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D6" w:rsidRDefault="009941D6" w:rsidP="00B66AD6">
      <w:pPr>
        <w:pStyle w:val="Title"/>
      </w:pPr>
      <w:r>
        <w:t>Year 10 Enhanced Curriculum</w:t>
      </w:r>
    </w:p>
    <w:p w:rsidR="00AD7DC0" w:rsidRPr="00BF2490" w:rsidRDefault="00AD7DC0" w:rsidP="00B66AD6">
      <w:pPr>
        <w:pStyle w:val="Title"/>
      </w:pPr>
      <w:r w:rsidRPr="00BF2490">
        <w:t xml:space="preserve">European </w:t>
      </w:r>
      <w:r w:rsidR="008A54A2" w:rsidRPr="00BF2490">
        <w:t>Computer Driving Licence</w:t>
      </w:r>
      <w:r w:rsidR="009941D6">
        <w:t xml:space="preserve"> (ECDL)</w:t>
      </w:r>
    </w:p>
    <w:p w:rsidR="00AD7DC0" w:rsidRPr="00BF2490" w:rsidRDefault="00AD7DC0" w:rsidP="007C0B70">
      <w:pPr>
        <w:pStyle w:val="Title"/>
      </w:pPr>
      <w:r w:rsidRPr="00BF2490">
        <w:t xml:space="preserve">Using </w:t>
      </w:r>
      <w:r w:rsidR="00F97B24" w:rsidRPr="00BF2490">
        <w:t>E-mail</w:t>
      </w:r>
      <w:r w:rsidRPr="00BF2490">
        <w:t xml:space="preserve"> and the Internet – Level 1</w:t>
      </w:r>
    </w:p>
    <w:p w:rsidR="00AD7DC0" w:rsidRPr="00BF2490" w:rsidRDefault="00AD7DC0" w:rsidP="00163C39">
      <w:pPr>
        <w:pStyle w:val="Heading1"/>
      </w:pPr>
    </w:p>
    <w:p w:rsidR="006474B2" w:rsidRPr="006474B2" w:rsidRDefault="006474B2" w:rsidP="00F71BE0">
      <w:pPr>
        <w:rPr>
          <w:b/>
        </w:rPr>
      </w:pPr>
      <w:r w:rsidRPr="006474B2">
        <w:rPr>
          <w:b/>
        </w:rPr>
        <w:t>Activity 1</w:t>
      </w:r>
    </w:p>
    <w:p w:rsidR="006474B2" w:rsidRPr="006474B2" w:rsidRDefault="006474B2" w:rsidP="006474B2">
      <w:pPr>
        <w:keepLines/>
        <w:rPr>
          <w:u w:val="single"/>
        </w:rPr>
      </w:pPr>
      <w:r w:rsidRPr="00D14942">
        <w:t xml:space="preserve">Go to </w:t>
      </w:r>
      <w:hyperlink r:id="rId7" w:history="1">
        <w:r w:rsidRPr="006474B2">
          <w:rPr>
            <w:rStyle w:val="Hyperlink"/>
            <w:b/>
            <w:u w:val="none"/>
          </w:rPr>
          <w:t>https://www.bbc.co.uk/bitesize/guides/zghfr82/revision/1</w:t>
        </w:r>
      </w:hyperlink>
      <w:r w:rsidRPr="00D14942">
        <w:t xml:space="preserve"> to revise </w:t>
      </w:r>
      <w:r w:rsidRPr="006474B2">
        <w:rPr>
          <w:b/>
        </w:rPr>
        <w:t>E-mail</w:t>
      </w:r>
      <w:r w:rsidRPr="00D14942">
        <w:t>. There is also a test that can be taken there, so make sure you do this.</w:t>
      </w:r>
      <w:r w:rsidRPr="006474B2">
        <w:rPr>
          <w:u w:val="single"/>
        </w:rPr>
        <w:t xml:space="preserve"> </w:t>
      </w:r>
    </w:p>
    <w:p w:rsidR="006474B2" w:rsidRDefault="006474B2" w:rsidP="00F71BE0"/>
    <w:p w:rsidR="006474B2" w:rsidRPr="006474B2" w:rsidRDefault="006474B2" w:rsidP="006474B2">
      <w:pPr>
        <w:rPr>
          <w:b/>
        </w:rPr>
      </w:pPr>
      <w:r w:rsidRPr="006474B2">
        <w:rPr>
          <w:b/>
        </w:rPr>
        <w:t xml:space="preserve">Activity </w:t>
      </w:r>
      <w:r>
        <w:rPr>
          <w:b/>
        </w:rPr>
        <w:t>2</w:t>
      </w:r>
    </w:p>
    <w:p w:rsidR="006474B2" w:rsidRPr="006474B2" w:rsidRDefault="006474B2" w:rsidP="006474B2">
      <w:pPr>
        <w:keepLines/>
        <w:rPr>
          <w:u w:val="single"/>
        </w:rPr>
      </w:pPr>
      <w:r w:rsidRPr="00D14942">
        <w:t xml:space="preserve">Go to </w:t>
      </w:r>
      <w:hyperlink r:id="rId8" w:history="1">
        <w:r w:rsidRPr="006474B2">
          <w:rPr>
            <w:rStyle w:val="Hyperlink"/>
            <w:b/>
            <w:u w:val="none"/>
          </w:rPr>
          <w:t>https://www.bbc.co.uk/bitesize/guides/zbtsgk7/revision/1</w:t>
        </w:r>
      </w:hyperlink>
      <w:r w:rsidRPr="006474B2">
        <w:t xml:space="preserve"> </w:t>
      </w:r>
      <w:r w:rsidRPr="00D14942">
        <w:t xml:space="preserve">to revise the </w:t>
      </w:r>
      <w:r w:rsidRPr="006474B2">
        <w:rPr>
          <w:b/>
        </w:rPr>
        <w:t>Internet</w:t>
      </w:r>
      <w:r>
        <w:t>. Again, t</w:t>
      </w:r>
      <w:r w:rsidRPr="00D14942">
        <w:t>here is a test that can be taken there, so make sure you do this.</w:t>
      </w:r>
      <w:r w:rsidRPr="006474B2">
        <w:rPr>
          <w:u w:val="single"/>
        </w:rPr>
        <w:t xml:space="preserve"> </w:t>
      </w:r>
    </w:p>
    <w:p w:rsidR="006474B2" w:rsidRDefault="006474B2" w:rsidP="00F71BE0"/>
    <w:p w:rsidR="006474B2" w:rsidRPr="006474B2" w:rsidRDefault="006474B2" w:rsidP="006474B2">
      <w:pPr>
        <w:rPr>
          <w:b/>
        </w:rPr>
      </w:pPr>
      <w:r w:rsidRPr="006474B2">
        <w:rPr>
          <w:b/>
        </w:rPr>
        <w:t xml:space="preserve">Activity </w:t>
      </w:r>
      <w:r>
        <w:rPr>
          <w:b/>
        </w:rPr>
        <w:t>3</w:t>
      </w:r>
    </w:p>
    <w:p w:rsidR="006474B2" w:rsidRDefault="006474B2" w:rsidP="00163C39">
      <w:r>
        <w:t xml:space="preserve">You now have to answer </w:t>
      </w:r>
      <w:r w:rsidR="008A54A2" w:rsidRPr="00BF2490">
        <w:t>a number of theory question</w:t>
      </w:r>
      <w:r>
        <w:t>s</w:t>
      </w:r>
      <w:r w:rsidR="008A54A2" w:rsidRPr="00BF2490">
        <w:t xml:space="preserve"> </w:t>
      </w:r>
      <w:r w:rsidR="000D5051">
        <w:t xml:space="preserve">about using E-mail and the Internet. There are </w:t>
      </w:r>
      <w:r w:rsidR="008A54A2" w:rsidRPr="00BF2490">
        <w:t xml:space="preserve">also </w:t>
      </w:r>
      <w:r w:rsidR="000D5051">
        <w:t xml:space="preserve">some practical </w:t>
      </w:r>
      <w:r w:rsidR="008A54A2" w:rsidRPr="00BF2490">
        <w:t>tasks</w:t>
      </w:r>
      <w:r>
        <w:t xml:space="preserve"> which require you to</w:t>
      </w:r>
      <w:r w:rsidR="000D5051">
        <w:t xml:space="preserve"> use a </w:t>
      </w:r>
      <w:r w:rsidR="008A54A2" w:rsidRPr="00BF2490">
        <w:t>w</w:t>
      </w:r>
      <w:r w:rsidR="00AD7DC0" w:rsidRPr="00BF2490">
        <w:t>eb brows</w:t>
      </w:r>
      <w:r w:rsidR="000D5051">
        <w:t>er</w:t>
      </w:r>
      <w:r w:rsidR="00AD7DC0" w:rsidRPr="00BF2490">
        <w:t xml:space="preserve"> application</w:t>
      </w:r>
      <w:r w:rsidR="008A54A2" w:rsidRPr="00BF2490">
        <w:t xml:space="preserve"> </w:t>
      </w:r>
      <w:r w:rsidR="000D5051">
        <w:t xml:space="preserve">(e.g. </w:t>
      </w:r>
      <w:r>
        <w:t>Microsoft Edge)</w:t>
      </w:r>
      <w:r w:rsidR="000D5051">
        <w:t xml:space="preserve"> </w:t>
      </w:r>
      <w:r w:rsidR="008A54A2" w:rsidRPr="00BF2490">
        <w:t xml:space="preserve">and </w:t>
      </w:r>
      <w:r w:rsidR="00AD7DC0" w:rsidRPr="00BF2490">
        <w:t>an e-mail application</w:t>
      </w:r>
      <w:r w:rsidR="000D5051">
        <w:t xml:space="preserve"> (e.g. Microsoft Outlook)</w:t>
      </w:r>
      <w:r w:rsidR="00AD7DC0" w:rsidRPr="00BF2490">
        <w:t>.</w:t>
      </w:r>
    </w:p>
    <w:p w:rsidR="006474B2" w:rsidRDefault="006474B2" w:rsidP="00163C39">
      <w:r>
        <w:t xml:space="preserve">For the theory questions, you need to write down your answers to each question on the </w:t>
      </w:r>
      <w:r w:rsidRPr="006474B2">
        <w:rPr>
          <w:b/>
        </w:rPr>
        <w:t>answer sheet</w:t>
      </w:r>
      <w:r>
        <w:t xml:space="preserve"> provided.</w:t>
      </w:r>
    </w:p>
    <w:p w:rsidR="006474B2" w:rsidRDefault="000D5051" w:rsidP="00163C39">
      <w:r>
        <w:t xml:space="preserve">For any questions that you do not know the answer, you should try finding out the answer yourself or ask your teacher for help. </w:t>
      </w:r>
    </w:p>
    <w:p w:rsidR="006474B2" w:rsidRDefault="006474B2">
      <w:pPr>
        <w:spacing w:after="0"/>
      </w:pPr>
      <w:r>
        <w:br w:type="page"/>
      </w:r>
      <w:bookmarkStart w:id="0" w:name="_GoBack"/>
      <w:bookmarkEnd w:id="0"/>
    </w:p>
    <w:p w:rsidR="000D5051" w:rsidRPr="00BF2490" w:rsidRDefault="000D5051" w:rsidP="00163C39"/>
    <w:tbl>
      <w:tblPr>
        <w:tblW w:w="10206" w:type="dxa"/>
        <w:tblInd w:w="-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1"/>
        <w:gridCol w:w="1418"/>
      </w:tblGrid>
      <w:tr w:rsidR="00AD7DC0" w:rsidRPr="00BF2490" w:rsidTr="003828A7">
        <w:trPr>
          <w:cantSplit/>
        </w:trPr>
        <w:tc>
          <w:tcPr>
            <w:tcW w:w="567" w:type="dxa"/>
            <w:tcMar>
              <w:top w:w="284" w:type="dxa"/>
            </w:tcMar>
          </w:tcPr>
          <w:p w:rsidR="00AD7DC0" w:rsidRPr="00BF2490" w:rsidRDefault="00AD7DC0" w:rsidP="00D6401A">
            <w:pPr>
              <w:keepLines/>
              <w:rPr>
                <w:b/>
              </w:rPr>
            </w:pPr>
          </w:p>
        </w:tc>
        <w:tc>
          <w:tcPr>
            <w:tcW w:w="8221" w:type="dxa"/>
            <w:tcMar>
              <w:top w:w="284" w:type="dxa"/>
            </w:tcMar>
          </w:tcPr>
          <w:p w:rsidR="00AD7DC0" w:rsidRPr="00BF2490" w:rsidRDefault="00AD7DC0" w:rsidP="00B66AD6">
            <w:pPr>
              <w:pStyle w:val="Heading7"/>
            </w:pPr>
            <w:r w:rsidRPr="00BF2490">
              <w:t>Tasks</w:t>
            </w:r>
          </w:p>
        </w:tc>
        <w:tc>
          <w:tcPr>
            <w:tcW w:w="1418" w:type="dxa"/>
            <w:tcMar>
              <w:top w:w="284" w:type="dxa"/>
            </w:tcMar>
          </w:tcPr>
          <w:p w:rsidR="00AD7DC0" w:rsidRPr="00BF2490" w:rsidRDefault="00AD7DC0" w:rsidP="00D6401A">
            <w:pPr>
              <w:keepLines/>
              <w:rPr>
                <w:b/>
              </w:rPr>
            </w:pPr>
            <w:r w:rsidRPr="00BF2490">
              <w:rPr>
                <w:b/>
              </w:rPr>
              <w:t>Marks</w:t>
            </w:r>
          </w:p>
        </w:tc>
      </w:tr>
      <w:tr w:rsidR="003836EB" w:rsidRPr="00BF2490" w:rsidTr="003828A7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3836EB" w:rsidRPr="00BF2490" w:rsidRDefault="003836EB" w:rsidP="00132363">
            <w:r w:rsidRPr="00BF2490">
              <w:t>1.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3836EB" w:rsidRPr="00BF2490" w:rsidRDefault="003836E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is a way to protect yourself when online?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Provide personal details to strangers on a social network.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Always make sure to log off from websites before you leave.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Download files and images from unknown websites.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Purchase goods from websites that have a doubtful reputation.</w:t>
            </w:r>
          </w:p>
          <w:p w:rsidR="000D5051" w:rsidRDefault="003836EB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1.</w:t>
            </w:r>
          </w:p>
          <w:p w:rsidR="003836EB" w:rsidRPr="000D5051" w:rsidRDefault="003836EB" w:rsidP="000D5051"/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3836EB" w:rsidRPr="00BF2490" w:rsidRDefault="003836E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836EB" w:rsidRPr="00BF2490" w:rsidTr="003828A7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3836EB" w:rsidRPr="00BF2490" w:rsidRDefault="003836EB" w:rsidP="00132363">
            <w:r w:rsidRPr="00BF2490">
              <w:t>2.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3836EB" w:rsidRPr="00BF2490" w:rsidRDefault="003836E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 xml:space="preserve">Which one of the following </w:t>
            </w:r>
            <w:r w:rsidRPr="00BF2490">
              <w:rPr>
                <w:rFonts w:cs="Arial"/>
                <w:b/>
              </w:rPr>
              <w:t>BEST</w:t>
            </w:r>
            <w:r w:rsidRPr="00BF2490">
              <w:rPr>
                <w:rFonts w:cs="Arial"/>
              </w:rPr>
              <w:t xml:space="preserve"> describes why https and a lock symbol would be displayed on a web page?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To indicate that the web page is closed.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To indicate that the web page is unsafe.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To indicate that the web page is for shopping.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To indicate that the web page is secure.</w:t>
            </w:r>
          </w:p>
          <w:p w:rsidR="000D5051" w:rsidRDefault="003836EB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2.</w:t>
            </w:r>
          </w:p>
          <w:p w:rsidR="003836EB" w:rsidRPr="000D5051" w:rsidRDefault="003836EB" w:rsidP="000D5051"/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3836EB" w:rsidRPr="00BF2490" w:rsidRDefault="003836E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836EB" w:rsidRPr="00BF2490" w:rsidTr="003828A7">
        <w:trPr>
          <w:cantSplit/>
        </w:trPr>
        <w:tc>
          <w:tcPr>
            <w:tcW w:w="567" w:type="dxa"/>
            <w:tcMar>
              <w:top w:w="284" w:type="dxa"/>
            </w:tcMar>
          </w:tcPr>
          <w:p w:rsidR="003836EB" w:rsidRPr="00BF2490" w:rsidRDefault="003836EB" w:rsidP="00132363">
            <w:r w:rsidRPr="00BF2490">
              <w:t>3.</w:t>
            </w:r>
          </w:p>
        </w:tc>
        <w:tc>
          <w:tcPr>
            <w:tcW w:w="8221" w:type="dxa"/>
            <w:tcMar>
              <w:top w:w="284" w:type="dxa"/>
            </w:tcMar>
          </w:tcPr>
          <w:p w:rsidR="003836EB" w:rsidRPr="00BF2490" w:rsidRDefault="003836E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 xml:space="preserve">Which one of the following </w:t>
            </w:r>
            <w:r w:rsidRPr="00BF2490">
              <w:rPr>
                <w:rFonts w:cs="Arial"/>
                <w:b/>
              </w:rPr>
              <w:t>BEST</w:t>
            </w:r>
            <w:r w:rsidRPr="00BF2490">
              <w:rPr>
                <w:rFonts w:cs="Arial"/>
              </w:rPr>
              <w:t xml:space="preserve"> describes a pop-up?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A folder that contains links to web pages you wish to revisit.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A form of online advertising that appears as a small web browser window.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A small text file that stores information about you and your preferences.</w:t>
            </w:r>
          </w:p>
          <w:p w:rsidR="003836EB" w:rsidRPr="00BF2490" w:rsidRDefault="003836E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A digital verification that authenticates a website.</w:t>
            </w:r>
          </w:p>
          <w:p w:rsidR="003836EB" w:rsidRPr="00BF2490" w:rsidRDefault="003836EB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3.</w:t>
            </w:r>
          </w:p>
        </w:tc>
        <w:tc>
          <w:tcPr>
            <w:tcW w:w="1418" w:type="dxa"/>
            <w:tcMar>
              <w:top w:w="284" w:type="dxa"/>
            </w:tcMar>
          </w:tcPr>
          <w:p w:rsidR="003836EB" w:rsidRPr="00BF2490" w:rsidRDefault="003836E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828A7" w:rsidRPr="00BF2490" w:rsidTr="00132363">
        <w:trPr>
          <w:cantSplit/>
        </w:trPr>
        <w:tc>
          <w:tcPr>
            <w:tcW w:w="567" w:type="dxa"/>
            <w:tcMar>
              <w:top w:w="284" w:type="dxa"/>
            </w:tcMar>
          </w:tcPr>
          <w:p w:rsidR="003828A7" w:rsidRPr="00BF2490" w:rsidRDefault="003828A7" w:rsidP="00132363">
            <w:r w:rsidRPr="00BF2490">
              <w:t>4.</w:t>
            </w:r>
          </w:p>
        </w:tc>
        <w:tc>
          <w:tcPr>
            <w:tcW w:w="8221" w:type="dxa"/>
            <w:tcMar>
              <w:top w:w="284" w:type="dxa"/>
            </w:tcMar>
          </w:tcPr>
          <w:p w:rsidR="003828A7" w:rsidRPr="00BF2490" w:rsidRDefault="003828A7" w:rsidP="00132363">
            <w:r w:rsidRPr="00BF2490">
              <w:t>Which one of the following icons in a browser will stop a web page downloading?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929"/>
              <w:gridCol w:w="1929"/>
              <w:gridCol w:w="1929"/>
              <w:gridCol w:w="1930"/>
            </w:tblGrid>
            <w:tr w:rsidR="003828A7" w:rsidRPr="00BF2490" w:rsidTr="00177FE1"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</w:rPr>
                    <w:t>A.</w:t>
                  </w:r>
                </w:p>
              </w:tc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</w:rPr>
                    <w:t>B.</w:t>
                  </w:r>
                </w:p>
              </w:tc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</w:rPr>
                    <w:t>C.</w:t>
                  </w:r>
                </w:p>
              </w:tc>
              <w:tc>
                <w:tcPr>
                  <w:tcW w:w="1930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</w:rPr>
                    <w:t>D.</w:t>
                  </w:r>
                </w:p>
              </w:tc>
            </w:tr>
            <w:tr w:rsidR="003828A7" w:rsidRPr="00BF2490" w:rsidTr="00177FE1"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  <w:noProof/>
                    </w:rPr>
                    <w:drawing>
                      <wp:inline distT="0" distB="0" distL="0" distR="0" wp14:anchorId="4FFC0939" wp14:editId="12FABEC1">
                        <wp:extent cx="468000" cy="468000"/>
                        <wp:effectExtent l="0" t="0" r="8255" b="8255"/>
                        <wp:docPr id="9" name="Picture 2" descr="Magnifying glas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gnifying glas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  <w:noProof/>
                    </w:rPr>
                    <w:drawing>
                      <wp:inline distT="0" distB="0" distL="0" distR="0" wp14:anchorId="3874ACEF" wp14:editId="6F1B16DA">
                        <wp:extent cx="504000" cy="521684"/>
                        <wp:effectExtent l="0" t="0" r="0" b="0"/>
                        <wp:docPr id="12" name="Picture 12" descr="Blue circle with a white arrow pointing to the left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000" cy="52168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  <w:noProof/>
                    </w:rPr>
                    <w:drawing>
                      <wp:inline distT="0" distB="0" distL="0" distR="0" wp14:anchorId="7D4894B7" wp14:editId="647E237E">
                        <wp:extent cx="468000" cy="468000"/>
                        <wp:effectExtent l="0" t="0" r="8255" b="8255"/>
                        <wp:docPr id="10" name="Picture 4" descr="Big X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ig X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0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  <w:noProof/>
                    </w:rPr>
                    <w:drawing>
                      <wp:inline distT="0" distB="0" distL="0" distR="0" wp14:anchorId="56249215" wp14:editId="54050C64">
                        <wp:extent cx="468000" cy="468000"/>
                        <wp:effectExtent l="0" t="0" r="8255" b="8255"/>
                        <wp:docPr id="8" name="Picture 16" descr="Five pointed star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ive pointed star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28A7" w:rsidRPr="00BF2490" w:rsidRDefault="003828A7" w:rsidP="00132363"/>
          <w:p w:rsidR="003828A7" w:rsidRPr="00BF2490" w:rsidRDefault="003828A7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4.</w:t>
            </w:r>
          </w:p>
        </w:tc>
        <w:tc>
          <w:tcPr>
            <w:tcW w:w="1418" w:type="dxa"/>
            <w:tcMar>
              <w:top w:w="284" w:type="dxa"/>
            </w:tcMar>
          </w:tcPr>
          <w:p w:rsidR="003828A7" w:rsidRPr="00BF2490" w:rsidRDefault="003828A7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828A7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lastRenderedPageBreak/>
              <w:t>5.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Which one of the following is used in a web browser to navigate forwards?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929"/>
              <w:gridCol w:w="1929"/>
              <w:gridCol w:w="1929"/>
              <w:gridCol w:w="1930"/>
            </w:tblGrid>
            <w:tr w:rsidR="003828A7" w:rsidRPr="00BF2490" w:rsidTr="00177FE1"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</w:rPr>
                    <w:t>A.</w:t>
                  </w:r>
                </w:p>
              </w:tc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</w:rPr>
                    <w:t>B.</w:t>
                  </w:r>
                </w:p>
              </w:tc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</w:rPr>
                    <w:t>C.</w:t>
                  </w:r>
                </w:p>
              </w:tc>
              <w:tc>
                <w:tcPr>
                  <w:tcW w:w="1930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</w:rPr>
                    <w:t>D.</w:t>
                  </w:r>
                </w:p>
              </w:tc>
            </w:tr>
            <w:tr w:rsidR="003828A7" w:rsidRPr="00BF2490" w:rsidTr="00177FE1"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  <w:noProof/>
                    </w:rPr>
                    <w:drawing>
                      <wp:inline distT="0" distB="0" distL="0" distR="0" wp14:anchorId="1AAA0F4D" wp14:editId="0919BD0A">
                        <wp:extent cx="468000" cy="468000"/>
                        <wp:effectExtent l="0" t="0" r="8255" b="8255"/>
                        <wp:docPr id="5" name="Picture 10" descr="Hous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ous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  <w:noProof/>
                    </w:rPr>
                    <w:drawing>
                      <wp:inline distT="0" distB="0" distL="0" distR="0" wp14:anchorId="3B75E7B9" wp14:editId="35477BCD">
                        <wp:extent cx="468000" cy="468000"/>
                        <wp:effectExtent l="0" t="0" r="8255" b="8255"/>
                        <wp:docPr id="15" name="Picture 6" descr="Two blue arrows, one pointing upwars and the other pointing downward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wo blue arrows, one pointing upwars and the other pointing downward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9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  <w:noProof/>
                    </w:rPr>
                    <w:drawing>
                      <wp:inline distT="0" distB="0" distL="0" distR="0" wp14:anchorId="126527EA" wp14:editId="4DB8F793">
                        <wp:extent cx="468000" cy="468000"/>
                        <wp:effectExtent l="0" t="0" r="8255" b="8255"/>
                        <wp:docPr id="16" name="Picture 8" descr="A broken sheet of white paper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 broken sheet of white paper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00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0" w:type="dxa"/>
                  <w:vAlign w:val="center"/>
                </w:tcPr>
                <w:p w:rsidR="003828A7" w:rsidRPr="00BF2490" w:rsidRDefault="003828A7" w:rsidP="00132363">
                  <w:pPr>
                    <w:jc w:val="center"/>
                    <w:rPr>
                      <w:rFonts w:cs="Arial"/>
                    </w:rPr>
                  </w:pPr>
                  <w:r w:rsidRPr="00BF2490">
                    <w:rPr>
                      <w:rFonts w:cs="Arial"/>
                      <w:noProof/>
                    </w:rPr>
                    <w:drawing>
                      <wp:inline distT="0" distB="0" distL="0" distR="0" wp14:anchorId="4BFEABC0" wp14:editId="040FCD6E">
                        <wp:extent cx="504000" cy="512842"/>
                        <wp:effectExtent l="0" t="0" r="0" b="1905"/>
                        <wp:docPr id="14" name="Picture 14" descr="Blue circle with a white arrow pointing to the right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000" cy="5128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28A7" w:rsidRPr="00BF2490" w:rsidRDefault="003828A7" w:rsidP="00132363"/>
          <w:p w:rsidR="003828A7" w:rsidRPr="00BF2490" w:rsidRDefault="003828A7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5.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828A7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6.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contains links to web pages you wish to revisit?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Cookies.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 xml:space="preserve">B. </w:t>
            </w:r>
            <w:proofErr w:type="spellStart"/>
            <w:r w:rsidRPr="00BF2490">
              <w:rPr>
                <w:rFonts w:cs="Arial"/>
              </w:rPr>
              <w:t>Favorites</w:t>
            </w:r>
            <w:proofErr w:type="spellEnd"/>
            <w:r w:rsidRPr="00BF2490">
              <w:rPr>
                <w:rFonts w:cs="Arial"/>
              </w:rPr>
              <w:t>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Pop-up.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Podcast.</w:t>
            </w:r>
          </w:p>
          <w:p w:rsidR="003828A7" w:rsidRPr="00BF2490" w:rsidRDefault="003828A7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6.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828A7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7.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types of audience would most likely view a website with online games and pop music discussion forums?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Teenagers.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Seniors.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Teachers.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Scientists.</w:t>
            </w:r>
          </w:p>
          <w:p w:rsidR="003828A7" w:rsidRPr="00BF2490" w:rsidRDefault="003828A7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7.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828A7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8.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guidelines should a data controller follow?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Make sure that personal data is never updated.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Store personal data for an undefined length of time.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Make the personal data freely available to third parties.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Only store personal data for a specific, lawful and clearly stated reason.</w:t>
            </w:r>
          </w:p>
          <w:p w:rsidR="003828A7" w:rsidRPr="00BF2490" w:rsidRDefault="003828A7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8.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828A7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9.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is web conferencing an example of?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Data protection.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Virtual community.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Copyright.</w:t>
            </w:r>
          </w:p>
          <w:p w:rsidR="003828A7" w:rsidRPr="00BF2490" w:rsidRDefault="003828A7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Web browsing.</w:t>
            </w:r>
          </w:p>
          <w:p w:rsidR="003828A7" w:rsidRPr="00BF2490" w:rsidRDefault="003828A7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9.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3828A7" w:rsidRPr="00BF2490" w:rsidRDefault="003828A7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lastRenderedPageBreak/>
              <w:t>10.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will prevent other people in an online community from finding out where you are situated?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Do not share content online.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Do not listen to podcasts.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Do not enable location settings.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Do not chat online.</w:t>
            </w:r>
          </w:p>
          <w:p w:rsidR="00AA651B" w:rsidRPr="00BF2490" w:rsidRDefault="00AA651B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10.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11.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 xml:space="preserve">Which one of the following is </w:t>
            </w:r>
            <w:r w:rsidRPr="00BF2490">
              <w:rPr>
                <w:rFonts w:cs="Arial"/>
                <w:b/>
              </w:rPr>
              <w:t xml:space="preserve">NOT </w:t>
            </w:r>
            <w:r w:rsidRPr="00BF2490">
              <w:rPr>
                <w:rFonts w:cs="Arial"/>
              </w:rPr>
              <w:t xml:space="preserve">an important consideration when selecting an </w:t>
            </w:r>
            <w:r w:rsidR="005D5EC0" w:rsidRPr="00BF2490">
              <w:rPr>
                <w:rFonts w:cs="Arial"/>
              </w:rPr>
              <w:t>I</w:t>
            </w:r>
            <w:r w:rsidRPr="00BF2490">
              <w:rPr>
                <w:rFonts w:cs="Arial"/>
              </w:rPr>
              <w:t xml:space="preserve">nternet </w:t>
            </w:r>
            <w:r w:rsidR="005D5EC0" w:rsidRPr="00BF2490">
              <w:rPr>
                <w:rFonts w:cs="Arial"/>
              </w:rPr>
              <w:t>S</w:t>
            </w:r>
            <w:r w:rsidRPr="00BF2490">
              <w:rPr>
                <w:rFonts w:cs="Arial"/>
              </w:rPr>
              <w:t xml:space="preserve">ervice </w:t>
            </w:r>
            <w:r w:rsidR="005D5EC0" w:rsidRPr="00BF2490">
              <w:rPr>
                <w:rFonts w:cs="Arial"/>
              </w:rPr>
              <w:t>P</w:t>
            </w:r>
            <w:r w:rsidRPr="00BF2490">
              <w:rPr>
                <w:rFonts w:cs="Arial"/>
              </w:rPr>
              <w:t>rovider?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Cookies.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Speed.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Download quota.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Cost.</w:t>
            </w:r>
          </w:p>
          <w:p w:rsidR="00AA651B" w:rsidRPr="00BF2490" w:rsidRDefault="00AA651B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11.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12.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can be used to publish and share content online?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Instant messaging.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Search engines.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E-mail.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Microblog.</w:t>
            </w:r>
          </w:p>
          <w:p w:rsidR="00AA651B" w:rsidRPr="00BF2490" w:rsidRDefault="00AA651B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12.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13.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may have file size limitations?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An e-mail signature.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An e-mail attachment.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An e-mail address.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An e-mail reply.</w:t>
            </w:r>
          </w:p>
          <w:p w:rsidR="00AA651B" w:rsidRPr="00BF2490" w:rsidRDefault="00AA651B" w:rsidP="00AA651B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13.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lastRenderedPageBreak/>
              <w:t>14.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 xml:space="preserve">Which one of the following tasks would </w:t>
            </w:r>
            <w:r w:rsidRPr="00BF2490">
              <w:rPr>
                <w:rFonts w:cs="Arial"/>
                <w:b/>
              </w:rPr>
              <w:t>MOST</w:t>
            </w:r>
            <w:r w:rsidRPr="00BF2490">
              <w:rPr>
                <w:rFonts w:cs="Arial"/>
              </w:rPr>
              <w:t xml:space="preserve"> likely use a group distribution list?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Regularly sending e-mails to one person.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Sorting e-mails by subject and flagging them as urgent.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Moving all e-mails to a new folder.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Regularly sending e-mails to the same set of people.</w:t>
            </w:r>
          </w:p>
          <w:p w:rsidR="00AA651B" w:rsidRPr="00BF2490" w:rsidRDefault="00AA651B" w:rsidP="00AA651B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="00586581"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="00586581" w:rsidRPr="00BF2490">
              <w:t xml:space="preserve"> </w:t>
            </w:r>
            <w:r w:rsidRPr="00BF2490">
              <w:t>in the space for question 14.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15.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 xml:space="preserve">Which one of the following is </w:t>
            </w:r>
            <w:r w:rsidRPr="00BF2490">
              <w:rPr>
                <w:rFonts w:cs="Arial"/>
                <w:b/>
              </w:rPr>
              <w:t>MOST</w:t>
            </w:r>
            <w:r w:rsidRPr="00BF2490">
              <w:rPr>
                <w:rFonts w:cs="Arial"/>
              </w:rPr>
              <w:t xml:space="preserve"> likely to be a security threat?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A flagged e-mail.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E-mail with priority.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Unsolicited e-mail.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E-mail sorted by name.</w:t>
            </w:r>
          </w:p>
          <w:p w:rsidR="00AA651B" w:rsidRPr="00BF2490" w:rsidRDefault="00AA651B" w:rsidP="00AA651B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="00586581">
              <w:t xml:space="preserve">the </w:t>
            </w:r>
            <w:r w:rsidRPr="00BF2490">
              <w:rPr>
                <w:b/>
                <w:i/>
              </w:rPr>
              <w:t>answer</w:t>
            </w:r>
            <w:r w:rsidR="00586581">
              <w:rPr>
                <w:b/>
                <w:i/>
              </w:rPr>
              <w:t xml:space="preserve"> sheet</w:t>
            </w:r>
            <w:r w:rsidRPr="00BF2490">
              <w:t xml:space="preserve"> in the space for question 15.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16.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pPr>
              <w:rPr>
                <w:rFonts w:cs="Arial"/>
              </w:rPr>
            </w:pPr>
            <w:r w:rsidRPr="00BF2490">
              <w:rPr>
                <w:rFonts w:cs="Arial"/>
              </w:rPr>
              <w:t>Which one of the following is considered good practice when using electronic communication?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A. Forwarding attachments from unknown sources.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B. Spell checking all content before sending.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C. Circulating inappropriate content to your distribution lists.</w:t>
            </w:r>
          </w:p>
          <w:p w:rsidR="00AA651B" w:rsidRPr="00BF2490" w:rsidRDefault="00AA651B" w:rsidP="00132363">
            <w:pPr>
              <w:ind w:left="1135" w:hanging="284"/>
              <w:rPr>
                <w:rFonts w:cs="Arial"/>
              </w:rPr>
            </w:pPr>
            <w:r w:rsidRPr="00BF2490">
              <w:rPr>
                <w:rFonts w:cs="Arial"/>
              </w:rPr>
              <w:t>D. Using long and descriptive messages.</w:t>
            </w:r>
          </w:p>
          <w:p w:rsidR="00AA651B" w:rsidRPr="00BF2490" w:rsidRDefault="00AA651B" w:rsidP="00132363">
            <w:r w:rsidRPr="00BF2490">
              <w:t xml:space="preserve">Enter </w:t>
            </w:r>
            <w:r w:rsidRPr="00BF2490">
              <w:rPr>
                <w:b/>
              </w:rPr>
              <w:t xml:space="preserve">A, B, C, </w:t>
            </w:r>
            <w:r w:rsidRPr="00BF2490">
              <w:t xml:space="preserve">or </w:t>
            </w:r>
            <w:r w:rsidRPr="00BF2490">
              <w:rPr>
                <w:b/>
              </w:rPr>
              <w:t>D</w:t>
            </w:r>
            <w:r w:rsidRPr="00BF2490">
              <w:t xml:space="preserve"> in </w:t>
            </w:r>
            <w:r w:rsidRPr="00BF2490">
              <w:rPr>
                <w:b/>
                <w:i/>
              </w:rPr>
              <w:t>answerfile.docx</w:t>
            </w:r>
            <w:r w:rsidRPr="00BF2490">
              <w:t xml:space="preserve"> in the space for question 16.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17.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Default="00AA651B" w:rsidP="00132363">
            <w:r w:rsidRPr="00BF2490">
              <w:t>Open a web browsing application.</w:t>
            </w:r>
          </w:p>
          <w:p w:rsidR="00586581" w:rsidRPr="00BF2490" w:rsidRDefault="00586581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17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AA651B">
            <w:r w:rsidRPr="00BF2490">
              <w:t>18.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Default="00AA651B" w:rsidP="00132363">
            <w:pPr>
              <w:rPr>
                <w:color w:val="FFFFFF" w:themeColor="background1"/>
              </w:rPr>
            </w:pPr>
            <w:r w:rsidRPr="00BF2490">
              <w:t xml:space="preserve">Go to the following web page address: </w:t>
            </w:r>
            <w:r w:rsidRPr="00BF2490">
              <w:rPr>
                <w:b/>
              </w:rPr>
              <w:t>http://www.ecdl.org/onlinesample/</w:t>
            </w:r>
            <w:r w:rsidRPr="00BF2490">
              <w:rPr>
                <w:color w:val="FFFFFF" w:themeColor="background1"/>
              </w:rPr>
              <w:t>.</w:t>
            </w:r>
          </w:p>
          <w:p w:rsidR="00586581" w:rsidRPr="00BF2490" w:rsidRDefault="00586581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18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A651B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AA651B">
            <w:r w:rsidRPr="00BF2490">
              <w:t>19.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AA651B" w:rsidRDefault="00AA651B" w:rsidP="00132363">
            <w:r w:rsidRPr="00BF2490">
              <w:t xml:space="preserve">Activate the </w:t>
            </w:r>
            <w:r w:rsidRPr="00BF2490">
              <w:rPr>
                <w:b/>
              </w:rPr>
              <w:t>Restaurant Booking Form</w:t>
            </w:r>
            <w:r w:rsidRPr="00BF2490">
              <w:t xml:space="preserve"> hyperlink on this web page.</w:t>
            </w:r>
          </w:p>
          <w:p w:rsidR="00586581" w:rsidRPr="00BF2490" w:rsidRDefault="00586581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19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AA651B" w:rsidRPr="00BF2490" w:rsidRDefault="00AA651B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94034E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lastRenderedPageBreak/>
              <w:t>20.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pPr>
              <w:rPr>
                <w:b/>
              </w:rPr>
            </w:pPr>
            <w:r w:rsidRPr="00BF2490">
              <w:t xml:space="preserve">Find the </w:t>
            </w:r>
            <w:r w:rsidRPr="00BF2490">
              <w:rPr>
                <w:b/>
              </w:rPr>
              <w:t>South Pier Boathouse Restaurant</w:t>
            </w:r>
            <w:r w:rsidRPr="00BF2490">
              <w:t xml:space="preserve"> image.</w:t>
            </w:r>
          </w:p>
          <w:p w:rsidR="0094034E" w:rsidRDefault="0094034E" w:rsidP="00132363">
            <w:r w:rsidRPr="00BF2490">
              <w:t>Save this image using the proposed file name.</w:t>
            </w:r>
          </w:p>
          <w:p w:rsidR="00586581" w:rsidRPr="00BF2490" w:rsidRDefault="00586581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20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94034E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>21.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 xml:space="preserve">On the </w:t>
            </w:r>
            <w:r w:rsidRPr="00BF2490">
              <w:rPr>
                <w:b/>
              </w:rPr>
              <w:t>Restaurant Booking Form</w:t>
            </w:r>
            <w:r w:rsidRPr="00BF2490">
              <w:t xml:space="preserve"> enter the following details:</w:t>
            </w:r>
          </w:p>
          <w:p w:rsidR="0094034E" w:rsidRPr="00BF2490" w:rsidRDefault="0094034E" w:rsidP="00132363">
            <w:r w:rsidRPr="00BF2490">
              <w:t xml:space="preserve">Date: </w:t>
            </w:r>
            <w:r w:rsidRPr="00BF2490">
              <w:rPr>
                <w:b/>
              </w:rPr>
              <w:t>24 August 2013</w:t>
            </w:r>
            <w:r w:rsidRPr="00BF2490">
              <w:rPr>
                <w:color w:val="FFFFFF" w:themeColor="background1"/>
              </w:rPr>
              <w:t>.</w:t>
            </w:r>
          </w:p>
          <w:p w:rsidR="0094034E" w:rsidRPr="00BF2490" w:rsidRDefault="0094034E" w:rsidP="00132363">
            <w:r w:rsidRPr="00BF2490">
              <w:t xml:space="preserve">Time: </w:t>
            </w:r>
            <w:r w:rsidRPr="00BF2490">
              <w:rPr>
                <w:b/>
              </w:rPr>
              <w:t>20:00</w:t>
            </w:r>
            <w:r w:rsidRPr="00BF2490">
              <w:rPr>
                <w:color w:val="FFFFFF" w:themeColor="background1"/>
              </w:rPr>
              <w:t>.</w:t>
            </w:r>
          </w:p>
          <w:p w:rsidR="0094034E" w:rsidRPr="00BF2490" w:rsidRDefault="0094034E" w:rsidP="00132363">
            <w:r w:rsidRPr="00BF2490">
              <w:t xml:space="preserve">Number of People: </w:t>
            </w:r>
            <w:r w:rsidRPr="00BF2490">
              <w:rPr>
                <w:b/>
              </w:rPr>
              <w:t>2</w:t>
            </w:r>
            <w:r w:rsidRPr="00BF2490">
              <w:rPr>
                <w:color w:val="FFFFFF" w:themeColor="background1"/>
              </w:rPr>
              <w:t>.</w:t>
            </w:r>
          </w:p>
          <w:p w:rsidR="0094034E" w:rsidRPr="00BF2490" w:rsidRDefault="0094034E" w:rsidP="00132363">
            <w:r w:rsidRPr="00BF2490">
              <w:t xml:space="preserve">Special Requirements: </w:t>
            </w:r>
            <w:r w:rsidRPr="00BF2490">
              <w:rPr>
                <w:b/>
              </w:rPr>
              <w:t>A table on the outdoor terrace please</w:t>
            </w:r>
            <w:r w:rsidRPr="00BF2490">
              <w:t>.</w:t>
            </w:r>
          </w:p>
          <w:p w:rsidR="0094034E" w:rsidRPr="00BF2490" w:rsidRDefault="0094034E" w:rsidP="00132363">
            <w:r w:rsidRPr="00BF2490">
              <w:t xml:space="preserve">When you have entered the details, click on the </w:t>
            </w:r>
            <w:r w:rsidRPr="00BF2490">
              <w:rPr>
                <w:b/>
              </w:rPr>
              <w:t>Book Table</w:t>
            </w:r>
            <w:r w:rsidRPr="00BF2490">
              <w:t xml:space="preserve"> button.</w:t>
            </w:r>
          </w:p>
          <w:p w:rsidR="0094034E" w:rsidRPr="00BF2490" w:rsidRDefault="00586581" w:rsidP="0094034E">
            <w:r>
              <w:t>Write</w:t>
            </w:r>
            <w:r w:rsidR="0094034E" w:rsidRPr="00BF2490">
              <w:t xml:space="preserve"> the number displayed as your answer </w:t>
            </w:r>
            <w:r>
              <w:t xml:space="preserve">into the </w:t>
            </w:r>
            <w:r>
              <w:rPr>
                <w:b/>
                <w:i/>
              </w:rPr>
              <w:t xml:space="preserve">answer sheet </w:t>
            </w:r>
            <w:r w:rsidR="0094034E" w:rsidRPr="00BF2490">
              <w:t>in the space for question 21.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94034E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>22.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 xml:space="preserve">Use the web browser help function to find out information about </w:t>
            </w:r>
            <w:r w:rsidRPr="00BF2490">
              <w:rPr>
                <w:b/>
              </w:rPr>
              <w:t>blocking cookies</w:t>
            </w:r>
            <w:r w:rsidRPr="00BF2490">
              <w:t>.</w:t>
            </w:r>
          </w:p>
          <w:p w:rsidR="0094034E" w:rsidRPr="00BF2490" w:rsidRDefault="0094034E" w:rsidP="00AB677A">
            <w:r w:rsidRPr="00BF2490">
              <w:t xml:space="preserve">Copy a sentence of information </w:t>
            </w:r>
            <w:r w:rsidR="00586581">
              <w:t xml:space="preserve">into the </w:t>
            </w:r>
            <w:r w:rsidR="00586581">
              <w:rPr>
                <w:b/>
                <w:i/>
              </w:rPr>
              <w:t xml:space="preserve">answer sheet </w:t>
            </w:r>
            <w:r w:rsidRPr="00BF2490">
              <w:t>in the space for question 22.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94034E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>23.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 xml:space="preserve">Access a search engine and search using the keyword </w:t>
            </w:r>
            <w:r w:rsidRPr="00BF2490">
              <w:rPr>
                <w:b/>
              </w:rPr>
              <w:t>science</w:t>
            </w:r>
            <w:r w:rsidRPr="00BF2490">
              <w:t>.</w:t>
            </w:r>
          </w:p>
          <w:p w:rsidR="0094034E" w:rsidRPr="00BF2490" w:rsidRDefault="0094034E" w:rsidP="00132363">
            <w:r w:rsidRPr="00BF2490">
              <w:t xml:space="preserve">Select any website that gives information about </w:t>
            </w:r>
            <w:r w:rsidRPr="00BF2490">
              <w:rPr>
                <w:b/>
              </w:rPr>
              <w:t>science</w:t>
            </w:r>
            <w:r w:rsidRPr="00BF2490">
              <w:t xml:space="preserve"> from the search results.</w:t>
            </w:r>
          </w:p>
          <w:p w:rsidR="0094034E" w:rsidRPr="00BF2490" w:rsidRDefault="0094034E" w:rsidP="0094034E">
            <w:r w:rsidRPr="00BF2490">
              <w:t xml:space="preserve">Copy a sentence of </w:t>
            </w:r>
            <w:r w:rsidR="00586581" w:rsidRPr="00BF2490">
              <w:t xml:space="preserve">information </w:t>
            </w:r>
            <w:r w:rsidR="00586581">
              <w:t xml:space="preserve">into the </w:t>
            </w:r>
            <w:r w:rsidR="00586581">
              <w:rPr>
                <w:b/>
                <w:i/>
              </w:rPr>
              <w:t xml:space="preserve">answer sheet </w:t>
            </w:r>
            <w:r w:rsidRPr="00BF2490">
              <w:t>in the space for question 23.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94034E" w:rsidRPr="00BF2490" w:rsidRDefault="0094034E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C52F05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24.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 xml:space="preserve">Refine your search to </w:t>
            </w:r>
            <w:r w:rsidRPr="00BF2490">
              <w:rPr>
                <w:b/>
              </w:rPr>
              <w:t>ONLY</w:t>
            </w:r>
            <w:r w:rsidRPr="00BF2490">
              <w:t xml:space="preserve"> include results in </w:t>
            </w:r>
            <w:r w:rsidRPr="00BF2490">
              <w:rPr>
                <w:b/>
              </w:rPr>
              <w:t>image format</w:t>
            </w:r>
            <w:r w:rsidRPr="00BF2490">
              <w:t>.</w:t>
            </w:r>
          </w:p>
          <w:p w:rsidR="00C52F05" w:rsidRPr="00BF2490" w:rsidRDefault="00C52F05" w:rsidP="00132363">
            <w:r w:rsidRPr="00BF2490">
              <w:t xml:space="preserve">Select any website that gives an </w:t>
            </w:r>
            <w:r w:rsidRPr="00BF2490">
              <w:rPr>
                <w:b/>
              </w:rPr>
              <w:t>image</w:t>
            </w:r>
            <w:r w:rsidRPr="00BF2490">
              <w:t xml:space="preserve"> of </w:t>
            </w:r>
            <w:r w:rsidRPr="00BF2490">
              <w:rPr>
                <w:b/>
              </w:rPr>
              <w:t>science</w:t>
            </w:r>
            <w:r w:rsidRPr="00BF2490">
              <w:t xml:space="preserve"> from the search results.</w:t>
            </w:r>
          </w:p>
          <w:p w:rsidR="00132363" w:rsidRPr="00BF2490" w:rsidRDefault="00132363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24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C52F05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25.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 xml:space="preserve">Open </w:t>
            </w:r>
            <w:r w:rsidR="00132363">
              <w:t>an</w:t>
            </w:r>
            <w:r w:rsidRPr="00BF2490">
              <w:t xml:space="preserve"> e-mail application.</w:t>
            </w:r>
          </w:p>
          <w:p w:rsidR="00C52F05" w:rsidRPr="00BF2490" w:rsidRDefault="00C52F05" w:rsidP="00132363">
            <w:r w:rsidRPr="00BF2490">
              <w:t xml:space="preserve">Create the following text e-mail signature to be inserted in </w:t>
            </w:r>
            <w:r w:rsidRPr="00BF2490">
              <w:rPr>
                <w:b/>
              </w:rPr>
              <w:t>ALL</w:t>
            </w:r>
            <w:r w:rsidRPr="00BF2490">
              <w:t xml:space="preserve"> new e-mails:</w:t>
            </w:r>
          </w:p>
          <w:p w:rsidR="00C52F05" w:rsidRPr="00132363" w:rsidRDefault="00132363" w:rsidP="00132363">
            <w:pPr>
              <w:rPr>
                <w:b/>
                <w:i/>
              </w:rPr>
            </w:pPr>
            <w:r w:rsidRPr="00132363">
              <w:rPr>
                <w:b/>
                <w:i/>
              </w:rPr>
              <w:t>Your name</w:t>
            </w:r>
          </w:p>
          <w:p w:rsidR="00C52F05" w:rsidRDefault="00132363" w:rsidP="00132363">
            <w:pPr>
              <w:rPr>
                <w:b/>
              </w:rPr>
            </w:pPr>
            <w:r w:rsidRPr="00132363">
              <w:rPr>
                <w:b/>
              </w:rPr>
              <w:t>Student</w:t>
            </w:r>
          </w:p>
          <w:p w:rsidR="00132363" w:rsidRPr="00132363" w:rsidRDefault="00132363" w:rsidP="00132363">
            <w:pPr>
              <w:rPr>
                <w:b/>
              </w:rPr>
            </w:pPr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25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C52F05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lastRenderedPageBreak/>
              <w:t>26.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You are going to create and send an e-mail message.</w:t>
            </w:r>
          </w:p>
          <w:p w:rsidR="00C52F05" w:rsidRDefault="00C52F05" w:rsidP="00132363">
            <w:r w:rsidRPr="00BF2490">
              <w:t>Create a new message.</w:t>
            </w:r>
          </w:p>
          <w:p w:rsidR="00132363" w:rsidRPr="00BF2490" w:rsidRDefault="00132363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26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C52F05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27.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The recipient’s address is:</w:t>
            </w:r>
          </w:p>
          <w:p w:rsidR="00C52F05" w:rsidRPr="00BF2490" w:rsidRDefault="00132363" w:rsidP="00132363">
            <w:r w:rsidRPr="00132363">
              <w:rPr>
                <w:b/>
              </w:rPr>
              <w:t>thompsonho</w:t>
            </w:r>
            <w:r w:rsidR="00C52F05" w:rsidRPr="00132363">
              <w:rPr>
                <w:b/>
              </w:rPr>
              <w:t>@</w:t>
            </w:r>
            <w:r w:rsidRPr="00132363">
              <w:rPr>
                <w:b/>
              </w:rPr>
              <w:t>oldershaw.wirral.sch.uk</w:t>
            </w:r>
            <w:r w:rsidR="00C52F05" w:rsidRPr="00BF2490">
              <w:rPr>
                <w:color w:val="FFFFFF" w:themeColor="background1"/>
              </w:rPr>
              <w:t>.</w:t>
            </w:r>
            <w:r w:rsidR="00C52F05" w:rsidRPr="00BF2490" w:rsidDel="00F21D01">
              <w:t xml:space="preserve"> </w:t>
            </w:r>
          </w:p>
          <w:p w:rsidR="00C52F05" w:rsidRPr="00BF2490" w:rsidRDefault="00C52F05" w:rsidP="00132363">
            <w:r w:rsidRPr="00BF2490">
              <w:t xml:space="preserve">Use the Cc feature so that the message will also go to the following recipient: </w:t>
            </w:r>
          </w:p>
          <w:p w:rsidR="00C52F05" w:rsidRDefault="00132363" w:rsidP="00132363">
            <w:pPr>
              <w:rPr>
                <w:b/>
                <w:color w:val="FFFFFF" w:themeColor="background1"/>
              </w:rPr>
            </w:pPr>
            <w:r w:rsidRPr="00132363">
              <w:rPr>
                <w:b/>
              </w:rPr>
              <w:t>scottan</w:t>
            </w:r>
            <w:r w:rsidR="00C52F05" w:rsidRPr="00132363">
              <w:rPr>
                <w:b/>
              </w:rPr>
              <w:t>@</w:t>
            </w:r>
            <w:r w:rsidRPr="00132363">
              <w:rPr>
                <w:b/>
              </w:rPr>
              <w:t>oldershaw.wirral.sch.uk</w:t>
            </w:r>
          </w:p>
          <w:p w:rsidR="00132363" w:rsidRPr="00132363" w:rsidRDefault="00132363" w:rsidP="00132363">
            <w:pPr>
              <w:rPr>
                <w:b/>
                <w:color w:val="FFFFFF"/>
              </w:rPr>
            </w:pPr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27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C52F05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28.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 xml:space="preserve">Insert the text </w:t>
            </w:r>
            <w:r w:rsidR="00132363">
              <w:rPr>
                <w:b/>
              </w:rPr>
              <w:t>Sample Test</w:t>
            </w:r>
            <w:r w:rsidRPr="00BF2490">
              <w:t xml:space="preserve"> in the subject line.</w:t>
            </w:r>
          </w:p>
          <w:p w:rsidR="00C52F05" w:rsidRPr="00BF2490" w:rsidRDefault="00C52F05" w:rsidP="00132363">
            <w:r w:rsidRPr="00BF2490">
              <w:t>In the body of your message, enter the following text:</w:t>
            </w:r>
          </w:p>
          <w:p w:rsidR="00C52F05" w:rsidRPr="00132363" w:rsidRDefault="00C52F05" w:rsidP="00132363">
            <w:pPr>
              <w:rPr>
                <w:b/>
              </w:rPr>
            </w:pPr>
            <w:r w:rsidRPr="00132363">
              <w:rPr>
                <w:b/>
              </w:rPr>
              <w:t xml:space="preserve">Dear </w:t>
            </w:r>
            <w:r w:rsidR="00132363" w:rsidRPr="00132363">
              <w:rPr>
                <w:b/>
              </w:rPr>
              <w:t>Miss Thompson</w:t>
            </w:r>
            <w:r w:rsidRPr="00132363">
              <w:rPr>
                <w:b/>
              </w:rPr>
              <w:t>,</w:t>
            </w:r>
          </w:p>
          <w:p w:rsidR="00C52F05" w:rsidRPr="00132363" w:rsidRDefault="00132363" w:rsidP="00132363">
            <w:pPr>
              <w:rPr>
                <w:b/>
              </w:rPr>
            </w:pPr>
            <w:r w:rsidRPr="00132363">
              <w:rPr>
                <w:b/>
              </w:rPr>
              <w:t>I am completing the sample test.</w:t>
            </w:r>
          </w:p>
          <w:p w:rsidR="00C52F05" w:rsidRPr="00132363" w:rsidRDefault="00132363" w:rsidP="00132363">
            <w:pPr>
              <w:rPr>
                <w:b/>
              </w:rPr>
            </w:pPr>
            <w:r w:rsidRPr="00132363">
              <w:rPr>
                <w:b/>
              </w:rPr>
              <w:t>King regards</w:t>
            </w:r>
            <w:r w:rsidR="009941D6">
              <w:rPr>
                <w:b/>
              </w:rPr>
              <w:t>,</w:t>
            </w:r>
          </w:p>
          <w:p w:rsidR="00C52F05" w:rsidRDefault="00132363" w:rsidP="00132363">
            <w:pPr>
              <w:rPr>
                <w:b/>
                <w:color w:val="FFFFFF" w:themeColor="background1"/>
              </w:rPr>
            </w:pPr>
            <w:r w:rsidRPr="00132363">
              <w:rPr>
                <w:b/>
                <w:i/>
              </w:rPr>
              <w:t>Your name</w:t>
            </w:r>
            <w:r w:rsidR="00C52F05" w:rsidRPr="00132363">
              <w:rPr>
                <w:b/>
                <w:color w:val="FFFFFF" w:themeColor="background1"/>
              </w:rPr>
              <w:t>.</w:t>
            </w:r>
          </w:p>
          <w:p w:rsidR="009941D6" w:rsidRPr="00132363" w:rsidRDefault="009941D6" w:rsidP="00132363">
            <w:pPr>
              <w:rPr>
                <w:b/>
                <w:color w:val="FFFFFF" w:themeColor="background1"/>
              </w:rPr>
            </w:pPr>
          </w:p>
          <w:p w:rsidR="00132363" w:rsidRPr="00BF2490" w:rsidRDefault="00132363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28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C52F05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29.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Default="00C52F05" w:rsidP="00132363">
            <w:r w:rsidRPr="00BF2490">
              <w:t xml:space="preserve">Send the </w:t>
            </w:r>
            <w:r w:rsidRPr="00BF2490">
              <w:rPr>
                <w:b/>
              </w:rPr>
              <w:t>Menu</w:t>
            </w:r>
            <w:r w:rsidRPr="00BF2490">
              <w:t xml:space="preserve"> message.</w:t>
            </w:r>
          </w:p>
          <w:p w:rsidR="00132363" w:rsidRPr="00BF2490" w:rsidRDefault="00132363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29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C52F05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30.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Pr="00BF2490" w:rsidRDefault="00132363" w:rsidP="00132363">
            <w:r>
              <w:t xml:space="preserve">You will receive an email reply from your teacher. </w:t>
            </w:r>
            <w:r w:rsidR="00C52F05" w:rsidRPr="00BF2490">
              <w:t>Go to your inbox.</w:t>
            </w:r>
          </w:p>
          <w:p w:rsidR="00C52F05" w:rsidRDefault="00B322AB" w:rsidP="00B322AB">
            <w:r w:rsidRPr="00BF2490">
              <w:t xml:space="preserve">Find and open the e-mail message with the subject </w:t>
            </w:r>
            <w:r w:rsidR="00132363" w:rsidRPr="00132363">
              <w:rPr>
                <w:b/>
              </w:rPr>
              <w:t>Re:</w:t>
            </w:r>
            <w:r w:rsidR="00132363">
              <w:t xml:space="preserve"> </w:t>
            </w:r>
            <w:r w:rsidR="00132363">
              <w:rPr>
                <w:b/>
              </w:rPr>
              <w:t>Sample Test</w:t>
            </w:r>
            <w:r w:rsidR="00C52F05" w:rsidRPr="00BF2490">
              <w:t>.</w:t>
            </w:r>
          </w:p>
          <w:p w:rsidR="00132363" w:rsidRPr="00BF2490" w:rsidRDefault="00132363" w:rsidP="00B322AB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30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C52F05" w:rsidRPr="00132363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132363" w:rsidRDefault="00C52F05" w:rsidP="00132363">
            <w:pPr>
              <w:rPr>
                <w:strike/>
              </w:rPr>
            </w:pPr>
            <w:r w:rsidRPr="00132363">
              <w:rPr>
                <w:strike/>
              </w:rPr>
              <w:t>31.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Pr="00132363" w:rsidRDefault="00C52F05" w:rsidP="00132363">
            <w:pPr>
              <w:rPr>
                <w:bCs/>
                <w:iCs/>
                <w:strike/>
              </w:rPr>
            </w:pPr>
            <w:r w:rsidRPr="00132363">
              <w:rPr>
                <w:bCs/>
                <w:iCs/>
                <w:strike/>
              </w:rPr>
              <w:t>Print one copy of this message.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132363" w:rsidRDefault="00C52F05" w:rsidP="00132363">
            <w:pPr>
              <w:rPr>
                <w:strike/>
              </w:rPr>
            </w:pPr>
            <w:r w:rsidRPr="00132363">
              <w:rPr>
                <w:strike/>
              </w:rPr>
              <w:t>[1 Mark]</w:t>
            </w:r>
            <w:r w:rsidRPr="00132363">
              <w:rPr>
                <w:strike/>
                <w:color w:val="FFFFFF"/>
              </w:rPr>
              <w:t>.</w:t>
            </w:r>
          </w:p>
        </w:tc>
      </w:tr>
      <w:tr w:rsidR="00C52F05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32.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C52F05" w:rsidRDefault="009941D6" w:rsidP="00132363">
            <w:pPr>
              <w:rPr>
                <w:b/>
                <w:i/>
              </w:rPr>
            </w:pPr>
            <w:r>
              <w:t xml:space="preserve">The email has an attached file. </w:t>
            </w:r>
            <w:r w:rsidR="00C52F05" w:rsidRPr="00BF2490">
              <w:t>Save the attachment</w:t>
            </w:r>
            <w:r>
              <w:t xml:space="preserve">. </w:t>
            </w:r>
          </w:p>
          <w:p w:rsidR="00132363" w:rsidRPr="00BF2490" w:rsidRDefault="00132363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32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C52F05" w:rsidRPr="00BF2490" w:rsidRDefault="00C52F05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4441D2" w:rsidRPr="00BF2490" w:rsidTr="00132363">
        <w:trPr>
          <w:cantSplit/>
        </w:trPr>
        <w:tc>
          <w:tcPr>
            <w:tcW w:w="567" w:type="dxa"/>
            <w:shd w:val="clear" w:color="auto" w:fill="auto"/>
            <w:tcMar>
              <w:top w:w="284" w:type="dxa"/>
            </w:tcMar>
          </w:tcPr>
          <w:p w:rsidR="004441D2" w:rsidRPr="00BF2490" w:rsidRDefault="004441D2" w:rsidP="00132363">
            <w:r w:rsidRPr="00BF2490">
              <w:lastRenderedPageBreak/>
              <w:t>33.</w:t>
            </w:r>
          </w:p>
        </w:tc>
        <w:tc>
          <w:tcPr>
            <w:tcW w:w="8221" w:type="dxa"/>
            <w:shd w:val="clear" w:color="auto" w:fill="auto"/>
            <w:tcMar>
              <w:top w:w="284" w:type="dxa"/>
            </w:tcMar>
          </w:tcPr>
          <w:p w:rsidR="00995162" w:rsidRPr="00BF2490" w:rsidRDefault="00995162" w:rsidP="00132363">
            <w:bookmarkStart w:id="1" w:name="RANGE!C71"/>
            <w:bookmarkEnd w:id="1"/>
            <w:r w:rsidRPr="00BF2490">
              <w:t xml:space="preserve">You will now reply to the </w:t>
            </w:r>
            <w:r w:rsidR="000F6A0D" w:rsidRPr="000F6A0D">
              <w:t>email</w:t>
            </w:r>
            <w:r w:rsidRPr="00BF2490">
              <w:t>.</w:t>
            </w:r>
          </w:p>
          <w:p w:rsidR="004441D2" w:rsidRPr="00BF2490" w:rsidRDefault="004441D2" w:rsidP="00132363">
            <w:r w:rsidRPr="00BF2490">
              <w:t>In the body of your message, enter the following text:</w:t>
            </w:r>
          </w:p>
          <w:p w:rsidR="004441D2" w:rsidRPr="000F6A0D" w:rsidRDefault="004441D2" w:rsidP="00132363">
            <w:pPr>
              <w:rPr>
                <w:b/>
              </w:rPr>
            </w:pPr>
            <w:r w:rsidRPr="000F6A0D">
              <w:rPr>
                <w:b/>
              </w:rPr>
              <w:t xml:space="preserve">Dear </w:t>
            </w:r>
            <w:r w:rsidR="000F6A0D" w:rsidRPr="000F6A0D">
              <w:rPr>
                <w:b/>
              </w:rPr>
              <w:t>Miss Thompson</w:t>
            </w:r>
            <w:r w:rsidRPr="000F6A0D">
              <w:rPr>
                <w:b/>
              </w:rPr>
              <w:t>,</w:t>
            </w:r>
          </w:p>
          <w:p w:rsidR="004441D2" w:rsidRPr="000F6A0D" w:rsidRDefault="000F6A0D" w:rsidP="00132363">
            <w:pPr>
              <w:rPr>
                <w:b/>
              </w:rPr>
            </w:pPr>
            <w:r w:rsidRPr="000F6A0D">
              <w:rPr>
                <w:b/>
              </w:rPr>
              <w:t>Thank you for the file</w:t>
            </w:r>
            <w:r w:rsidR="004441D2" w:rsidRPr="000F6A0D">
              <w:rPr>
                <w:b/>
              </w:rPr>
              <w:t>.</w:t>
            </w:r>
          </w:p>
          <w:p w:rsidR="004441D2" w:rsidRPr="000F6A0D" w:rsidRDefault="000F6A0D" w:rsidP="00132363">
            <w:pPr>
              <w:rPr>
                <w:b/>
              </w:rPr>
            </w:pPr>
            <w:r w:rsidRPr="000F6A0D">
              <w:rPr>
                <w:b/>
              </w:rPr>
              <w:t>Kind r</w:t>
            </w:r>
            <w:r w:rsidR="004441D2" w:rsidRPr="000F6A0D">
              <w:rPr>
                <w:b/>
              </w:rPr>
              <w:t>egards,</w:t>
            </w:r>
          </w:p>
          <w:p w:rsidR="004441D2" w:rsidRPr="000F6A0D" w:rsidRDefault="000F6A0D" w:rsidP="00132363">
            <w:pPr>
              <w:rPr>
                <w:b/>
              </w:rPr>
            </w:pPr>
            <w:r w:rsidRPr="000F6A0D">
              <w:rPr>
                <w:b/>
                <w:i/>
              </w:rPr>
              <w:t>Your name</w:t>
            </w:r>
            <w:r w:rsidR="004441D2" w:rsidRPr="000F6A0D">
              <w:rPr>
                <w:b/>
                <w:color w:val="FFFFFF" w:themeColor="background1"/>
              </w:rPr>
              <w:t>.</w:t>
            </w:r>
          </w:p>
          <w:p w:rsidR="000F6A0D" w:rsidRDefault="000F6A0D" w:rsidP="00132363">
            <w:pPr>
              <w:rPr>
                <w:b/>
              </w:rPr>
            </w:pPr>
          </w:p>
          <w:p w:rsidR="000F6A0D" w:rsidRDefault="000F6A0D" w:rsidP="00132363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33</w:t>
            </w:r>
            <w:r w:rsidRPr="00BF2490">
              <w:t>.</w:t>
            </w:r>
            <w:r>
              <w:t xml:space="preserve"> Otherwise, put a cross.</w:t>
            </w:r>
          </w:p>
          <w:p w:rsidR="000F6A0D" w:rsidRPr="000F6A0D" w:rsidRDefault="000F6A0D" w:rsidP="00132363">
            <w:pPr>
              <w:rPr>
                <w:b/>
              </w:rPr>
            </w:pPr>
            <w:r>
              <w:rPr>
                <w:b/>
              </w:rPr>
              <w:t xml:space="preserve">NOTE: </w:t>
            </w:r>
            <w:r w:rsidR="004441D2" w:rsidRPr="00BF2490">
              <w:rPr>
                <w:b/>
              </w:rPr>
              <w:t>Do NOT send the e-mail yet.</w:t>
            </w:r>
          </w:p>
        </w:tc>
        <w:tc>
          <w:tcPr>
            <w:tcW w:w="1418" w:type="dxa"/>
            <w:shd w:val="clear" w:color="auto" w:fill="auto"/>
            <w:tcMar>
              <w:top w:w="284" w:type="dxa"/>
            </w:tcMar>
          </w:tcPr>
          <w:p w:rsidR="004441D2" w:rsidRPr="00BF2490" w:rsidRDefault="004441D2" w:rsidP="00132363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876265" w:rsidRPr="00BF2490" w:rsidTr="004441D2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hideMark/>
          </w:tcPr>
          <w:p w:rsidR="00876265" w:rsidRPr="00BF2490" w:rsidRDefault="00E05A9E" w:rsidP="004441D2">
            <w:r w:rsidRPr="00BF2490">
              <w:t>3</w:t>
            </w:r>
            <w:r w:rsidR="004441D2" w:rsidRPr="00BF2490">
              <w:t>4</w:t>
            </w:r>
            <w:r w:rsidR="00876265" w:rsidRPr="00BF2490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hideMark/>
          </w:tcPr>
          <w:p w:rsidR="00876265" w:rsidRPr="000F6A0D" w:rsidRDefault="00876265">
            <w:r w:rsidRPr="00BF2490">
              <w:t xml:space="preserve">You need to </w:t>
            </w:r>
            <w:r w:rsidR="000F6A0D">
              <w:t>insert</w:t>
            </w:r>
            <w:r w:rsidRPr="00BF2490">
              <w:t xml:space="preserve"> </w:t>
            </w:r>
            <w:r w:rsidR="000F6A0D">
              <w:t xml:space="preserve">the </w:t>
            </w:r>
            <w:r w:rsidR="000F6A0D" w:rsidRPr="000F6A0D">
              <w:rPr>
                <w:b/>
              </w:rPr>
              <w:t>science image</w:t>
            </w:r>
            <w:r w:rsidR="005D46A4" w:rsidRPr="00BF2490">
              <w:t xml:space="preserve"> </w:t>
            </w:r>
            <w:r w:rsidR="000F6A0D">
              <w:t xml:space="preserve">(that you saved earlier) </w:t>
            </w:r>
            <w:r w:rsidR="005D46A4" w:rsidRPr="00BF2490">
              <w:t>as an attachment to your</w:t>
            </w:r>
            <w:r w:rsidRPr="00BF2490">
              <w:t xml:space="preserve"> message.</w:t>
            </w:r>
          </w:p>
          <w:p w:rsidR="00876265" w:rsidRDefault="00876265">
            <w:pPr>
              <w:rPr>
                <w:bCs/>
                <w:iCs/>
              </w:rPr>
            </w:pPr>
            <w:r w:rsidRPr="00BF2490">
              <w:rPr>
                <w:bCs/>
                <w:iCs/>
              </w:rPr>
              <w:t xml:space="preserve">Send the </w:t>
            </w:r>
            <w:r w:rsidR="000F6A0D" w:rsidRPr="000F6A0D">
              <w:t>email</w:t>
            </w:r>
            <w:r w:rsidR="000F6A0D">
              <w:rPr>
                <w:b/>
              </w:rPr>
              <w:t xml:space="preserve"> </w:t>
            </w:r>
            <w:r w:rsidRPr="00BF2490">
              <w:rPr>
                <w:bCs/>
                <w:iCs/>
              </w:rPr>
              <w:t>message.</w:t>
            </w:r>
          </w:p>
          <w:p w:rsidR="000F6A0D" w:rsidRPr="00BF2490" w:rsidRDefault="000F6A0D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3</w:t>
            </w:r>
            <w:r>
              <w:t>4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hideMark/>
          </w:tcPr>
          <w:p w:rsidR="00876265" w:rsidRPr="00BF2490" w:rsidRDefault="00876265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876265" w:rsidRPr="00BF2490" w:rsidTr="004441D2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hideMark/>
          </w:tcPr>
          <w:p w:rsidR="00876265" w:rsidRPr="00BF2490" w:rsidRDefault="00E05A9E" w:rsidP="004441D2">
            <w:r w:rsidRPr="00BF2490">
              <w:t>3</w:t>
            </w:r>
            <w:r w:rsidR="004441D2" w:rsidRPr="00BF2490">
              <w:t>5</w:t>
            </w:r>
            <w:r w:rsidR="00876265" w:rsidRPr="00BF2490"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hideMark/>
          </w:tcPr>
          <w:p w:rsidR="00876265" w:rsidRPr="00BF2490" w:rsidRDefault="00524172">
            <w:r w:rsidRPr="00BF2490">
              <w:t>Use the e-mail application h</w:t>
            </w:r>
            <w:r w:rsidR="00876265" w:rsidRPr="00BF2490">
              <w:t xml:space="preserve">elp function to find out information about </w:t>
            </w:r>
            <w:r w:rsidR="00876265" w:rsidRPr="00BF2490">
              <w:rPr>
                <w:b/>
              </w:rPr>
              <w:t>forwarding</w:t>
            </w:r>
            <w:r w:rsidR="00876265" w:rsidRPr="00BF2490">
              <w:t xml:space="preserve"> </w:t>
            </w:r>
            <w:r w:rsidR="00876265" w:rsidRPr="00BF2490">
              <w:rPr>
                <w:b/>
              </w:rPr>
              <w:t>messages</w:t>
            </w:r>
            <w:r w:rsidR="00876265" w:rsidRPr="00BF2490">
              <w:t>.</w:t>
            </w:r>
          </w:p>
          <w:p w:rsidR="00876265" w:rsidRPr="00BF2490" w:rsidRDefault="00876265">
            <w:r w:rsidRPr="00BF2490">
              <w:t xml:space="preserve">Copy a sentence of information about </w:t>
            </w:r>
            <w:r w:rsidRPr="00BF2490">
              <w:rPr>
                <w:b/>
              </w:rPr>
              <w:t>forwarding</w:t>
            </w:r>
            <w:r w:rsidRPr="00BF2490">
              <w:t xml:space="preserve"> </w:t>
            </w:r>
            <w:r w:rsidRPr="00BF2490">
              <w:rPr>
                <w:b/>
              </w:rPr>
              <w:t>messages</w:t>
            </w:r>
            <w:r w:rsidRPr="00BF2490">
              <w:t xml:space="preserve"> </w:t>
            </w:r>
            <w:r w:rsidR="000F6A0D">
              <w:t xml:space="preserve">into the </w:t>
            </w:r>
            <w:r w:rsidR="000F6A0D" w:rsidRPr="000F6A0D">
              <w:rPr>
                <w:b/>
                <w:i/>
              </w:rPr>
              <w:t>answer sheet</w:t>
            </w:r>
            <w:r w:rsidRPr="00BF2490">
              <w:t xml:space="preserve"> in the space for question </w:t>
            </w:r>
            <w:r w:rsidR="00A92646" w:rsidRPr="00BF2490">
              <w:t>35</w:t>
            </w:r>
            <w:r w:rsidRPr="00BF249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hideMark/>
          </w:tcPr>
          <w:p w:rsidR="00876265" w:rsidRPr="00BF2490" w:rsidRDefault="00876265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327E1C" w:rsidRPr="00BF2490" w:rsidTr="004441D2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327E1C" w:rsidRPr="00BF2490" w:rsidRDefault="004441D2">
            <w:r w:rsidRPr="00BF2490"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hideMark/>
          </w:tcPr>
          <w:p w:rsidR="00327E1C" w:rsidRPr="00BF2490" w:rsidRDefault="00327E1C">
            <w:r w:rsidRPr="00BF2490">
              <w:t>You are going to create a meeting request.</w:t>
            </w:r>
          </w:p>
          <w:p w:rsidR="00327E1C" w:rsidRPr="00BF2490" w:rsidRDefault="00327E1C">
            <w:r w:rsidRPr="00BF2490">
              <w:t xml:space="preserve">Insert the text </w:t>
            </w:r>
            <w:r w:rsidR="000F6A0D">
              <w:rPr>
                <w:b/>
              </w:rPr>
              <w:t>Work</w:t>
            </w:r>
            <w:r w:rsidRPr="00BF2490">
              <w:rPr>
                <w:b/>
              </w:rPr>
              <w:t xml:space="preserve"> Discussion </w:t>
            </w:r>
            <w:r w:rsidRPr="00BF2490">
              <w:t>in the subject line.</w:t>
            </w:r>
          </w:p>
          <w:p w:rsidR="00327E1C" w:rsidRPr="00BF2490" w:rsidRDefault="00327E1C">
            <w:r w:rsidRPr="00BF2490">
              <w:t xml:space="preserve">Set the date of the meeting for </w:t>
            </w:r>
            <w:r w:rsidR="000F6A0D">
              <w:t>tomorrow</w:t>
            </w:r>
            <w:r w:rsidRPr="00BF2490">
              <w:t xml:space="preserve"> from 15:00 to 16:00.</w:t>
            </w:r>
          </w:p>
          <w:p w:rsidR="00327E1C" w:rsidRDefault="00327E1C">
            <w:r w:rsidRPr="00BF2490">
              <w:t>Save the meeting to the calendar.</w:t>
            </w:r>
          </w:p>
          <w:p w:rsidR="000F6A0D" w:rsidRPr="00BF2490" w:rsidRDefault="000F6A0D">
            <w:r>
              <w:t xml:space="preserve">If you did this, put a tick on the </w:t>
            </w:r>
            <w:r>
              <w:rPr>
                <w:b/>
                <w:i/>
              </w:rPr>
              <w:t xml:space="preserve">answer sheet </w:t>
            </w:r>
            <w:r w:rsidRPr="00BF2490">
              <w:t xml:space="preserve">in the space for question </w:t>
            </w:r>
            <w:r>
              <w:t>3</w:t>
            </w:r>
            <w:r>
              <w:t>6</w:t>
            </w:r>
            <w:r w:rsidRPr="00BF2490">
              <w:t>.</w:t>
            </w:r>
            <w:r>
              <w:t xml:space="preserve"> Otherwise, put a cross.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hideMark/>
          </w:tcPr>
          <w:p w:rsidR="00327E1C" w:rsidRPr="00BF2490" w:rsidRDefault="00327E1C">
            <w:r w:rsidRPr="00BF2490">
              <w:t>[1 Mark]</w:t>
            </w:r>
            <w:r w:rsidRPr="00BF2490">
              <w:rPr>
                <w:color w:val="FFFFFF"/>
              </w:rPr>
              <w:t>.</w:t>
            </w:r>
          </w:p>
        </w:tc>
      </w:tr>
      <w:tr w:rsidR="00AD7DC0" w:rsidRPr="00BF2490" w:rsidTr="003828A7">
        <w:trPr>
          <w:cantSplit/>
        </w:trPr>
        <w:tc>
          <w:tcPr>
            <w:tcW w:w="567" w:type="dxa"/>
            <w:tcMar>
              <w:top w:w="284" w:type="dxa"/>
            </w:tcMar>
          </w:tcPr>
          <w:p w:rsidR="00AD7DC0" w:rsidRPr="00BF2490" w:rsidRDefault="00AD7DC0"/>
        </w:tc>
        <w:tc>
          <w:tcPr>
            <w:tcW w:w="8221" w:type="dxa"/>
            <w:tcMar>
              <w:top w:w="284" w:type="dxa"/>
            </w:tcMar>
          </w:tcPr>
          <w:p w:rsidR="00AD7DC0" w:rsidRPr="00BF2490" w:rsidRDefault="00AD7DC0" w:rsidP="00D6401A">
            <w:pPr>
              <w:jc w:val="right"/>
              <w:rPr>
                <w:b/>
              </w:rPr>
            </w:pPr>
            <w:r w:rsidRPr="00BF2490">
              <w:rPr>
                <w:b/>
              </w:rPr>
              <w:t>Total Marks</w:t>
            </w:r>
            <w:r w:rsidRPr="00BF2490">
              <w:rPr>
                <w:b/>
                <w:color w:val="FFFFFF"/>
              </w:rPr>
              <w:t>.</w:t>
            </w:r>
          </w:p>
        </w:tc>
        <w:tc>
          <w:tcPr>
            <w:tcW w:w="1418" w:type="dxa"/>
            <w:tcMar>
              <w:top w:w="284" w:type="dxa"/>
            </w:tcMar>
          </w:tcPr>
          <w:p w:rsidR="00AD7DC0" w:rsidRPr="00BF2490" w:rsidRDefault="00AD7DC0" w:rsidP="004A7B94">
            <w:pPr>
              <w:rPr>
                <w:b/>
              </w:rPr>
            </w:pPr>
            <w:r w:rsidRPr="00BF2490">
              <w:rPr>
                <w:b/>
              </w:rPr>
              <w:t>3</w:t>
            </w:r>
            <w:r w:rsidR="000F6A0D">
              <w:rPr>
                <w:b/>
              </w:rPr>
              <w:t>5</w:t>
            </w:r>
            <w:r w:rsidRPr="00BF2490">
              <w:rPr>
                <w:b/>
                <w:color w:val="FFFFFF"/>
              </w:rPr>
              <w:t>.</w:t>
            </w:r>
          </w:p>
        </w:tc>
      </w:tr>
    </w:tbl>
    <w:p w:rsidR="00AD7DC0" w:rsidRPr="00BF2490" w:rsidRDefault="00AD7DC0" w:rsidP="00163C39">
      <w:pPr>
        <w:jc w:val="center"/>
        <w:rPr>
          <w:b/>
        </w:rPr>
      </w:pPr>
    </w:p>
    <w:p w:rsidR="00AD7DC0" w:rsidRPr="00BF2490" w:rsidRDefault="00AD7DC0" w:rsidP="00163C39">
      <w:pPr>
        <w:jc w:val="center"/>
        <w:rPr>
          <w:b/>
        </w:rPr>
      </w:pPr>
      <w:r w:rsidRPr="00BF2490">
        <w:rPr>
          <w:b/>
        </w:rPr>
        <w:t>This is the end of the test.</w:t>
      </w:r>
    </w:p>
    <w:p w:rsidR="000D5051" w:rsidRPr="00BF2490" w:rsidRDefault="000D5051" w:rsidP="000D5051">
      <w:pPr>
        <w:jc w:val="center"/>
        <w:rPr>
          <w:b/>
        </w:rPr>
      </w:pPr>
      <w:r>
        <w:rPr>
          <w:b/>
        </w:rPr>
        <w:t xml:space="preserve">When you </w:t>
      </w:r>
      <w:r w:rsidR="000F6A0D">
        <w:rPr>
          <w:b/>
        </w:rPr>
        <w:t xml:space="preserve">have checked your </w:t>
      </w:r>
      <w:r>
        <w:rPr>
          <w:b/>
        </w:rPr>
        <w:t xml:space="preserve">answers, you need to send </w:t>
      </w:r>
      <w:r w:rsidR="000F6A0D">
        <w:rPr>
          <w:b/>
        </w:rPr>
        <w:t>the</w:t>
      </w:r>
      <w:r>
        <w:rPr>
          <w:b/>
        </w:rPr>
        <w:t xml:space="preserve"> answer</w:t>
      </w:r>
      <w:r w:rsidR="000F6A0D">
        <w:rPr>
          <w:b/>
        </w:rPr>
        <w:t xml:space="preserve"> </w:t>
      </w:r>
      <w:r>
        <w:rPr>
          <w:b/>
        </w:rPr>
        <w:t>s</w:t>
      </w:r>
      <w:r w:rsidR="000F6A0D">
        <w:rPr>
          <w:b/>
        </w:rPr>
        <w:t>heet</w:t>
      </w:r>
      <w:r>
        <w:rPr>
          <w:b/>
        </w:rPr>
        <w:t xml:space="preserve"> to your teacher. You should do this by</w:t>
      </w:r>
      <w:r w:rsidR="000F6A0D">
        <w:rPr>
          <w:b/>
        </w:rPr>
        <w:t xml:space="preserve"> creating a new email, attaching the answer sheet and sending the email to </w:t>
      </w:r>
      <w:hyperlink r:id="rId17" w:history="1">
        <w:r w:rsidR="000F6A0D" w:rsidRPr="001512F4">
          <w:rPr>
            <w:rStyle w:val="Hyperlink"/>
            <w:b/>
          </w:rPr>
          <w:t>thompsonho@oldershaw.wirral.sch.uk</w:t>
        </w:r>
      </w:hyperlink>
      <w:r w:rsidR="000F6A0D">
        <w:rPr>
          <w:b/>
        </w:rPr>
        <w:t xml:space="preserve">. If you don’t know how to do this, </w:t>
      </w:r>
      <w:r w:rsidR="002B3100">
        <w:rPr>
          <w:b/>
        </w:rPr>
        <w:t>you</w:t>
      </w:r>
      <w:r w:rsidR="000F6A0D">
        <w:rPr>
          <w:b/>
        </w:rPr>
        <w:t xml:space="preserve"> should a</w:t>
      </w:r>
      <w:r w:rsidR="002B3100">
        <w:rPr>
          <w:b/>
        </w:rPr>
        <w:t>sk your teacher</w:t>
      </w:r>
      <w:r w:rsidR="000F6A0D">
        <w:rPr>
          <w:b/>
        </w:rPr>
        <w:t xml:space="preserve"> for help.</w:t>
      </w:r>
    </w:p>
    <w:p w:rsidR="000D5051" w:rsidRPr="00BF2490" w:rsidRDefault="000D5051" w:rsidP="00B66AD6">
      <w:pPr>
        <w:jc w:val="center"/>
        <w:rPr>
          <w:b/>
        </w:rPr>
      </w:pPr>
    </w:p>
    <w:sectPr w:rsidR="000D5051" w:rsidRPr="00BF2490" w:rsidSect="006B6ED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14" w:rsidRDefault="00126E14">
      <w:r>
        <w:separator/>
      </w:r>
    </w:p>
  </w:endnote>
  <w:endnote w:type="continuationSeparator" w:id="0">
    <w:p w:rsidR="00126E14" w:rsidRDefault="001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63" w:rsidRPr="00D056CF" w:rsidRDefault="00132363" w:rsidP="00BC6E1F">
    <w:pPr>
      <w:pStyle w:val="Footer"/>
    </w:pPr>
    <w:r>
      <w:pict>
        <v:rect id="_x0000_i1046" style="width:0;height:1.5pt" o:hralign="center" o:hrstd="t" o:hr="t" fillcolor="#aca899" stroked="f"/>
      </w:pict>
    </w:r>
  </w:p>
  <w:p w:rsidR="00132363" w:rsidRPr="00D056CF" w:rsidRDefault="00132363" w:rsidP="000D5051">
    <w:pPr>
      <w:pStyle w:val="Footer"/>
      <w:tabs>
        <w:tab w:val="clear" w:pos="4153"/>
        <w:tab w:val="clear" w:pos="8306"/>
        <w:tab w:val="left" w:pos="567"/>
      </w:tabs>
    </w:pPr>
    <w:r>
      <w:t xml:space="preserve">Sample </w:t>
    </w:r>
    <w:r w:rsidRPr="00D056CF">
      <w:t>Test</w:t>
    </w:r>
    <w:r w:rsidRPr="00673286">
      <w:rPr>
        <w:color w:val="FFFFFF"/>
      </w:rPr>
      <w:t>.</w:t>
    </w:r>
    <w:r w:rsidRPr="00D056CF">
      <w:tab/>
    </w:r>
    <w:r>
      <w:tab/>
    </w:r>
    <w:r w:rsidRPr="00D056CF">
      <w:tab/>
    </w:r>
    <w:r>
      <w:t xml:space="preserve">  </w:t>
    </w:r>
    <w:r w:rsidRPr="00D056CF">
      <w:t xml:space="preserve">Page </w:t>
    </w:r>
    <w:r w:rsidRPr="00D056CF">
      <w:rPr>
        <w:rStyle w:val="PageNumber"/>
      </w:rPr>
      <w:fldChar w:fldCharType="begin"/>
    </w:r>
    <w:r w:rsidRPr="00D056CF">
      <w:rPr>
        <w:rStyle w:val="PageNumber"/>
      </w:rPr>
      <w:instrText xml:space="preserve"> PAGE </w:instrText>
    </w:r>
    <w:r w:rsidRPr="00D056CF">
      <w:rPr>
        <w:rStyle w:val="PageNumber"/>
      </w:rPr>
      <w:fldChar w:fldCharType="separate"/>
    </w:r>
    <w:r>
      <w:rPr>
        <w:rStyle w:val="PageNumber"/>
        <w:noProof/>
      </w:rPr>
      <w:t>1</w:t>
    </w:r>
    <w:r w:rsidRPr="00D056CF">
      <w:rPr>
        <w:rStyle w:val="PageNumber"/>
      </w:rPr>
      <w:fldChar w:fldCharType="end"/>
    </w:r>
    <w:r w:rsidRPr="00D056CF">
      <w:rPr>
        <w:rStyle w:val="PageNumber"/>
      </w:rPr>
      <w:t xml:space="preserve"> of </w:t>
    </w:r>
    <w:r w:rsidRPr="00D056CF">
      <w:rPr>
        <w:rStyle w:val="PageNumber"/>
      </w:rPr>
      <w:fldChar w:fldCharType="begin"/>
    </w:r>
    <w:r w:rsidRPr="00D056CF">
      <w:rPr>
        <w:rStyle w:val="PageNumber"/>
      </w:rPr>
      <w:instrText xml:space="preserve"> NUMPAGES </w:instrText>
    </w:r>
    <w:r w:rsidRPr="00D056CF">
      <w:rPr>
        <w:rStyle w:val="PageNumber"/>
      </w:rPr>
      <w:fldChar w:fldCharType="separate"/>
    </w:r>
    <w:r>
      <w:rPr>
        <w:rStyle w:val="PageNumber"/>
        <w:noProof/>
      </w:rPr>
      <w:t>8</w:t>
    </w:r>
    <w:r w:rsidRPr="00D056CF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  <w:t xml:space="preserve">        </w:t>
    </w:r>
    <w:r w:rsidRPr="00D056CF">
      <w:t>© BCS, The Chartered Institute for IT</w:t>
    </w:r>
    <w:r w:rsidRPr="00673286">
      <w:rPr>
        <w:color w:va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14" w:rsidRDefault="00126E14">
      <w:r>
        <w:separator/>
      </w:r>
    </w:p>
  </w:footnote>
  <w:footnote w:type="continuationSeparator" w:id="0">
    <w:p w:rsidR="00126E14" w:rsidRDefault="0012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63" w:rsidRDefault="00132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60536" o:spid="_x0000_s2051" type="#_x0000_t136" style="position:absolute;margin-left:0;margin-top:0;width:582.35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63" w:rsidRDefault="00132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60537" o:spid="_x0000_s2052" type="#_x0000_t136" style="position:absolute;margin-left:0;margin-top:0;width:582.35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63" w:rsidRDefault="001323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60535" o:spid="_x0000_s2050" type="#_x0000_t136" style="position:absolute;margin-left:0;margin-top:0;width:582.35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1E2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B08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3EF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3AB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88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A1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10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08B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E4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D67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41F34"/>
    <w:multiLevelType w:val="multilevel"/>
    <w:tmpl w:val="0809001D"/>
    <w:numStyleLink w:val="Style4"/>
  </w:abstractNum>
  <w:abstractNum w:abstractNumId="11" w15:restartNumberingAfterBreak="0">
    <w:nsid w:val="019A1417"/>
    <w:multiLevelType w:val="hybridMultilevel"/>
    <w:tmpl w:val="ECE22B0E"/>
    <w:lvl w:ilvl="0" w:tplc="026427E0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A045E8"/>
    <w:multiLevelType w:val="hybridMultilevel"/>
    <w:tmpl w:val="2C0640DA"/>
    <w:lvl w:ilvl="0" w:tplc="367C8FB4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7364A5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 w15:restartNumberingAfterBreak="0">
    <w:nsid w:val="17B538BB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5" w15:restartNumberingAfterBreak="0">
    <w:nsid w:val="18231FF8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6" w15:restartNumberingAfterBreak="0">
    <w:nsid w:val="1BB777EF"/>
    <w:multiLevelType w:val="hybridMultilevel"/>
    <w:tmpl w:val="DC8C764C"/>
    <w:lvl w:ilvl="0" w:tplc="36E2D97E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9C2CA7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8EB7AB5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9" w15:restartNumberingAfterBreak="0">
    <w:nsid w:val="32E2389C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0" w15:restartNumberingAfterBreak="0">
    <w:nsid w:val="32EB2859"/>
    <w:multiLevelType w:val="hybridMultilevel"/>
    <w:tmpl w:val="5242262E"/>
    <w:lvl w:ilvl="0" w:tplc="20F0ED68">
      <w:start w:val="2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FCB7C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sz w:val="36"/>
        <w:szCs w:val="3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E47999"/>
    <w:multiLevelType w:val="multilevel"/>
    <w:tmpl w:val="0809001D"/>
    <w:numStyleLink w:val="Style4"/>
  </w:abstractNum>
  <w:abstractNum w:abstractNumId="22" w15:restartNumberingAfterBreak="0">
    <w:nsid w:val="35AE0AF4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3" w15:restartNumberingAfterBreak="0">
    <w:nsid w:val="35DE5583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4" w15:restartNumberingAfterBreak="0">
    <w:nsid w:val="3697706C"/>
    <w:multiLevelType w:val="hybridMultilevel"/>
    <w:tmpl w:val="7298D204"/>
    <w:lvl w:ilvl="0" w:tplc="B5DAFD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7905B80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6" w15:restartNumberingAfterBreak="0">
    <w:nsid w:val="394678FD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7" w15:restartNumberingAfterBreak="0">
    <w:nsid w:val="3C374C4B"/>
    <w:multiLevelType w:val="hybridMultilevel"/>
    <w:tmpl w:val="4B406F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AD3F28"/>
    <w:multiLevelType w:val="hybridMultilevel"/>
    <w:tmpl w:val="6186B4FC"/>
    <w:lvl w:ilvl="0" w:tplc="77BE3E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E23502"/>
    <w:multiLevelType w:val="hybridMultilevel"/>
    <w:tmpl w:val="B9022C20"/>
    <w:lvl w:ilvl="0" w:tplc="367C8FB4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B13F07"/>
    <w:multiLevelType w:val="hybridMultilevel"/>
    <w:tmpl w:val="717C42AE"/>
    <w:lvl w:ilvl="0" w:tplc="24FC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483F5956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2" w15:restartNumberingAfterBreak="0">
    <w:nsid w:val="4CD13741"/>
    <w:multiLevelType w:val="hybridMultilevel"/>
    <w:tmpl w:val="D7EAA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55ADC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4" w15:restartNumberingAfterBreak="0">
    <w:nsid w:val="54592A28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5" w15:restartNumberingAfterBreak="0">
    <w:nsid w:val="554A3FCE"/>
    <w:multiLevelType w:val="hybridMultilevel"/>
    <w:tmpl w:val="19C4B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5B25BCF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7" w15:restartNumberingAfterBreak="0">
    <w:nsid w:val="5EB0559A"/>
    <w:multiLevelType w:val="multilevel"/>
    <w:tmpl w:val="0809001D"/>
    <w:numStyleLink w:val="Style4"/>
  </w:abstractNum>
  <w:abstractNum w:abstractNumId="38" w15:restartNumberingAfterBreak="0">
    <w:nsid w:val="60846081"/>
    <w:multiLevelType w:val="multilevel"/>
    <w:tmpl w:val="0809001D"/>
    <w:numStyleLink w:val="Style4"/>
  </w:abstractNum>
  <w:abstractNum w:abstractNumId="39" w15:restartNumberingAfterBreak="0">
    <w:nsid w:val="634E6740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0" w15:restartNumberingAfterBreak="0">
    <w:nsid w:val="63E75605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1" w15:restartNumberingAfterBreak="0">
    <w:nsid w:val="64B844BA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2" w15:restartNumberingAfterBreak="0">
    <w:nsid w:val="67DB0137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3" w15:restartNumberingAfterBreak="0">
    <w:nsid w:val="681F3FC5"/>
    <w:multiLevelType w:val="hybridMultilevel"/>
    <w:tmpl w:val="FB8603D4"/>
    <w:lvl w:ilvl="0" w:tplc="36E2E52A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4" w15:restartNumberingAfterBreak="0">
    <w:nsid w:val="6CFE246F"/>
    <w:multiLevelType w:val="hybridMultilevel"/>
    <w:tmpl w:val="FC061C08"/>
    <w:lvl w:ilvl="0" w:tplc="31B6754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D4E82"/>
    <w:multiLevelType w:val="hybridMultilevel"/>
    <w:tmpl w:val="7584A8D0"/>
    <w:lvl w:ilvl="0" w:tplc="CE0AF252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2C4D7F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7" w15:restartNumberingAfterBreak="0">
    <w:nsid w:val="743730C9"/>
    <w:multiLevelType w:val="hybridMultilevel"/>
    <w:tmpl w:val="ED8A6846"/>
    <w:lvl w:ilvl="0" w:tplc="A4723C00">
      <w:start w:val="1"/>
      <w:numFmt w:val="upperLetter"/>
      <w:lvlText w:val="%1."/>
      <w:lvlJc w:val="left"/>
      <w:pPr>
        <w:ind w:left="147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8" w15:restartNumberingAfterBreak="0">
    <w:nsid w:val="77F95113"/>
    <w:multiLevelType w:val="hybridMultilevel"/>
    <w:tmpl w:val="FCBA0120"/>
    <w:lvl w:ilvl="0" w:tplc="31B6754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2532F"/>
    <w:multiLevelType w:val="multilevel"/>
    <w:tmpl w:val="0809001D"/>
    <w:numStyleLink w:val="Style4"/>
  </w:abstractNum>
  <w:num w:numId="1">
    <w:abstractNumId w:val="48"/>
  </w:num>
  <w:num w:numId="2">
    <w:abstractNumId w:val="44"/>
  </w:num>
  <w:num w:numId="3">
    <w:abstractNumId w:val="38"/>
  </w:num>
  <w:num w:numId="4">
    <w:abstractNumId w:val="45"/>
  </w:num>
  <w:num w:numId="5">
    <w:abstractNumId w:val="17"/>
  </w:num>
  <w:num w:numId="6">
    <w:abstractNumId w:val="49"/>
  </w:num>
  <w:num w:numId="7">
    <w:abstractNumId w:val="11"/>
  </w:num>
  <w:num w:numId="8">
    <w:abstractNumId w:val="21"/>
  </w:num>
  <w:num w:numId="9">
    <w:abstractNumId w:val="28"/>
  </w:num>
  <w:num w:numId="10">
    <w:abstractNumId w:val="24"/>
  </w:num>
  <w:num w:numId="11">
    <w:abstractNumId w:val="37"/>
  </w:num>
  <w:num w:numId="12">
    <w:abstractNumId w:val="20"/>
  </w:num>
  <w:num w:numId="13">
    <w:abstractNumId w:val="29"/>
  </w:num>
  <w:num w:numId="14">
    <w:abstractNumId w:val="16"/>
  </w:num>
  <w:num w:numId="15">
    <w:abstractNumId w:val="12"/>
  </w:num>
  <w:num w:numId="16">
    <w:abstractNumId w:val="10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5"/>
  </w:num>
  <w:num w:numId="29">
    <w:abstractNumId w:val="36"/>
  </w:num>
  <w:num w:numId="30">
    <w:abstractNumId w:val="27"/>
  </w:num>
  <w:num w:numId="31">
    <w:abstractNumId w:val="13"/>
  </w:num>
  <w:num w:numId="32">
    <w:abstractNumId w:val="47"/>
  </w:num>
  <w:num w:numId="33">
    <w:abstractNumId w:val="22"/>
  </w:num>
  <w:num w:numId="34">
    <w:abstractNumId w:val="18"/>
  </w:num>
  <w:num w:numId="35">
    <w:abstractNumId w:val="41"/>
  </w:num>
  <w:num w:numId="36">
    <w:abstractNumId w:val="15"/>
  </w:num>
  <w:num w:numId="37">
    <w:abstractNumId w:val="42"/>
  </w:num>
  <w:num w:numId="38">
    <w:abstractNumId w:val="46"/>
  </w:num>
  <w:num w:numId="39">
    <w:abstractNumId w:val="14"/>
  </w:num>
  <w:num w:numId="40">
    <w:abstractNumId w:val="19"/>
  </w:num>
  <w:num w:numId="41">
    <w:abstractNumId w:val="26"/>
  </w:num>
  <w:num w:numId="42">
    <w:abstractNumId w:val="25"/>
  </w:num>
  <w:num w:numId="43">
    <w:abstractNumId w:val="39"/>
  </w:num>
  <w:num w:numId="44">
    <w:abstractNumId w:val="40"/>
  </w:num>
  <w:num w:numId="45">
    <w:abstractNumId w:val="33"/>
  </w:num>
  <w:num w:numId="46">
    <w:abstractNumId w:val="23"/>
  </w:num>
  <w:num w:numId="47">
    <w:abstractNumId w:val="31"/>
  </w:num>
  <w:num w:numId="48">
    <w:abstractNumId w:val="34"/>
  </w:num>
  <w:num w:numId="49">
    <w:abstractNumId w:val="4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39"/>
    <w:rsid w:val="0000475D"/>
    <w:rsid w:val="000048CB"/>
    <w:rsid w:val="00013F1F"/>
    <w:rsid w:val="0001514C"/>
    <w:rsid w:val="00017225"/>
    <w:rsid w:val="000206DF"/>
    <w:rsid w:val="00020F1A"/>
    <w:rsid w:val="0002412B"/>
    <w:rsid w:val="00041182"/>
    <w:rsid w:val="00047369"/>
    <w:rsid w:val="00060685"/>
    <w:rsid w:val="00070830"/>
    <w:rsid w:val="00071CED"/>
    <w:rsid w:val="00072E72"/>
    <w:rsid w:val="0007567F"/>
    <w:rsid w:val="000A2549"/>
    <w:rsid w:val="000A4285"/>
    <w:rsid w:val="000A6670"/>
    <w:rsid w:val="000A6E75"/>
    <w:rsid w:val="000B174C"/>
    <w:rsid w:val="000B2C80"/>
    <w:rsid w:val="000B4E7D"/>
    <w:rsid w:val="000B762C"/>
    <w:rsid w:val="000C2195"/>
    <w:rsid w:val="000C3F1C"/>
    <w:rsid w:val="000C7755"/>
    <w:rsid w:val="000D5051"/>
    <w:rsid w:val="000D7C5F"/>
    <w:rsid w:val="000D7EB5"/>
    <w:rsid w:val="000E090D"/>
    <w:rsid w:val="000F6A0D"/>
    <w:rsid w:val="00102BC8"/>
    <w:rsid w:val="001063D6"/>
    <w:rsid w:val="00115F7D"/>
    <w:rsid w:val="00122194"/>
    <w:rsid w:val="00122898"/>
    <w:rsid w:val="001243A4"/>
    <w:rsid w:val="00126E14"/>
    <w:rsid w:val="00127399"/>
    <w:rsid w:val="00132363"/>
    <w:rsid w:val="001334DA"/>
    <w:rsid w:val="001335E8"/>
    <w:rsid w:val="00135BFD"/>
    <w:rsid w:val="00140223"/>
    <w:rsid w:val="001436D6"/>
    <w:rsid w:val="00150294"/>
    <w:rsid w:val="00156E80"/>
    <w:rsid w:val="00163C39"/>
    <w:rsid w:val="001640D1"/>
    <w:rsid w:val="001672DC"/>
    <w:rsid w:val="00167F9B"/>
    <w:rsid w:val="001710E8"/>
    <w:rsid w:val="00174FE9"/>
    <w:rsid w:val="00177FE1"/>
    <w:rsid w:val="00183523"/>
    <w:rsid w:val="00191B9C"/>
    <w:rsid w:val="00192EBC"/>
    <w:rsid w:val="00194294"/>
    <w:rsid w:val="001A0807"/>
    <w:rsid w:val="001A3DFC"/>
    <w:rsid w:val="001A7149"/>
    <w:rsid w:val="001A7C45"/>
    <w:rsid w:val="001B48B7"/>
    <w:rsid w:val="001C3C4E"/>
    <w:rsid w:val="001D11E8"/>
    <w:rsid w:val="001D2B0C"/>
    <w:rsid w:val="001E2B89"/>
    <w:rsid w:val="001F0C42"/>
    <w:rsid w:val="00200107"/>
    <w:rsid w:val="00205A30"/>
    <w:rsid w:val="00215BEF"/>
    <w:rsid w:val="002223A8"/>
    <w:rsid w:val="002327E0"/>
    <w:rsid w:val="00245527"/>
    <w:rsid w:val="0025002C"/>
    <w:rsid w:val="00253C45"/>
    <w:rsid w:val="002559B3"/>
    <w:rsid w:val="00260BB3"/>
    <w:rsid w:val="00266AAD"/>
    <w:rsid w:val="00267475"/>
    <w:rsid w:val="00273B65"/>
    <w:rsid w:val="00284931"/>
    <w:rsid w:val="00287887"/>
    <w:rsid w:val="00294CE7"/>
    <w:rsid w:val="002A4F6B"/>
    <w:rsid w:val="002B3100"/>
    <w:rsid w:val="002E453B"/>
    <w:rsid w:val="0030092E"/>
    <w:rsid w:val="003042C7"/>
    <w:rsid w:val="0031062F"/>
    <w:rsid w:val="003239D3"/>
    <w:rsid w:val="00327E1C"/>
    <w:rsid w:val="0033514E"/>
    <w:rsid w:val="00346199"/>
    <w:rsid w:val="00347F5C"/>
    <w:rsid w:val="00351FFF"/>
    <w:rsid w:val="00363187"/>
    <w:rsid w:val="003646AE"/>
    <w:rsid w:val="00365965"/>
    <w:rsid w:val="00373A3E"/>
    <w:rsid w:val="00373B67"/>
    <w:rsid w:val="00374774"/>
    <w:rsid w:val="00374D6C"/>
    <w:rsid w:val="0038151B"/>
    <w:rsid w:val="003828A7"/>
    <w:rsid w:val="003836EB"/>
    <w:rsid w:val="00384519"/>
    <w:rsid w:val="00390E79"/>
    <w:rsid w:val="00395833"/>
    <w:rsid w:val="003A53C1"/>
    <w:rsid w:val="003A6580"/>
    <w:rsid w:val="003E076B"/>
    <w:rsid w:val="003F09CC"/>
    <w:rsid w:val="003F5FEB"/>
    <w:rsid w:val="003F6788"/>
    <w:rsid w:val="003F6E53"/>
    <w:rsid w:val="0040772D"/>
    <w:rsid w:val="004104A1"/>
    <w:rsid w:val="00416E5A"/>
    <w:rsid w:val="00424567"/>
    <w:rsid w:val="00431A94"/>
    <w:rsid w:val="004441D2"/>
    <w:rsid w:val="004451AF"/>
    <w:rsid w:val="00446DBB"/>
    <w:rsid w:val="004522B3"/>
    <w:rsid w:val="004653F9"/>
    <w:rsid w:val="0046667B"/>
    <w:rsid w:val="00467A16"/>
    <w:rsid w:val="004757D4"/>
    <w:rsid w:val="00481717"/>
    <w:rsid w:val="004838B8"/>
    <w:rsid w:val="00495047"/>
    <w:rsid w:val="00497110"/>
    <w:rsid w:val="004A5586"/>
    <w:rsid w:val="004A74C4"/>
    <w:rsid w:val="004A7B94"/>
    <w:rsid w:val="004B3A80"/>
    <w:rsid w:val="004B4FA7"/>
    <w:rsid w:val="004B7C73"/>
    <w:rsid w:val="004C4089"/>
    <w:rsid w:val="004D1EA7"/>
    <w:rsid w:val="004D1EC3"/>
    <w:rsid w:val="004E0633"/>
    <w:rsid w:val="004F3431"/>
    <w:rsid w:val="004F49FD"/>
    <w:rsid w:val="004F6371"/>
    <w:rsid w:val="00502484"/>
    <w:rsid w:val="00507FE8"/>
    <w:rsid w:val="00513D8F"/>
    <w:rsid w:val="00522617"/>
    <w:rsid w:val="00522D4B"/>
    <w:rsid w:val="00524172"/>
    <w:rsid w:val="00527398"/>
    <w:rsid w:val="00527D6E"/>
    <w:rsid w:val="00531E0E"/>
    <w:rsid w:val="00536146"/>
    <w:rsid w:val="005426A0"/>
    <w:rsid w:val="005514D5"/>
    <w:rsid w:val="00551D35"/>
    <w:rsid w:val="00555165"/>
    <w:rsid w:val="00556F32"/>
    <w:rsid w:val="00567E6C"/>
    <w:rsid w:val="0058423E"/>
    <w:rsid w:val="0058594E"/>
    <w:rsid w:val="00586581"/>
    <w:rsid w:val="00590751"/>
    <w:rsid w:val="00595B05"/>
    <w:rsid w:val="005A0168"/>
    <w:rsid w:val="005A0767"/>
    <w:rsid w:val="005A1090"/>
    <w:rsid w:val="005A78BE"/>
    <w:rsid w:val="005B14DA"/>
    <w:rsid w:val="005B7F92"/>
    <w:rsid w:val="005C2EEF"/>
    <w:rsid w:val="005D3C72"/>
    <w:rsid w:val="005D46A4"/>
    <w:rsid w:val="005D5EC0"/>
    <w:rsid w:val="005E4FB3"/>
    <w:rsid w:val="006009DE"/>
    <w:rsid w:val="00601136"/>
    <w:rsid w:val="0064029B"/>
    <w:rsid w:val="0064673D"/>
    <w:rsid w:val="006474B2"/>
    <w:rsid w:val="0065510D"/>
    <w:rsid w:val="00656E88"/>
    <w:rsid w:val="00660278"/>
    <w:rsid w:val="00662B09"/>
    <w:rsid w:val="00665DB7"/>
    <w:rsid w:val="00670267"/>
    <w:rsid w:val="00673286"/>
    <w:rsid w:val="00675E86"/>
    <w:rsid w:val="0067660F"/>
    <w:rsid w:val="00696DAA"/>
    <w:rsid w:val="00697098"/>
    <w:rsid w:val="006A1BAE"/>
    <w:rsid w:val="006B570C"/>
    <w:rsid w:val="006B6ED9"/>
    <w:rsid w:val="006B7478"/>
    <w:rsid w:val="006B7F78"/>
    <w:rsid w:val="006C1698"/>
    <w:rsid w:val="006C6DC2"/>
    <w:rsid w:val="006D2B01"/>
    <w:rsid w:val="006D4301"/>
    <w:rsid w:val="00700141"/>
    <w:rsid w:val="00703948"/>
    <w:rsid w:val="0070583B"/>
    <w:rsid w:val="007103D3"/>
    <w:rsid w:val="00712D78"/>
    <w:rsid w:val="00717F88"/>
    <w:rsid w:val="0072193C"/>
    <w:rsid w:val="00731D3D"/>
    <w:rsid w:val="007419E2"/>
    <w:rsid w:val="00742588"/>
    <w:rsid w:val="0077297B"/>
    <w:rsid w:val="00773B3E"/>
    <w:rsid w:val="0078022A"/>
    <w:rsid w:val="00783114"/>
    <w:rsid w:val="00786DCC"/>
    <w:rsid w:val="00792B0D"/>
    <w:rsid w:val="00792DAE"/>
    <w:rsid w:val="007951A3"/>
    <w:rsid w:val="007A1BB6"/>
    <w:rsid w:val="007A39F6"/>
    <w:rsid w:val="007A463E"/>
    <w:rsid w:val="007B288F"/>
    <w:rsid w:val="007B2C1C"/>
    <w:rsid w:val="007B3BA6"/>
    <w:rsid w:val="007B6880"/>
    <w:rsid w:val="007B7922"/>
    <w:rsid w:val="007C0B70"/>
    <w:rsid w:val="007C26E3"/>
    <w:rsid w:val="007D7E0E"/>
    <w:rsid w:val="00800892"/>
    <w:rsid w:val="00802D9D"/>
    <w:rsid w:val="00814AB6"/>
    <w:rsid w:val="00831D95"/>
    <w:rsid w:val="00832CAB"/>
    <w:rsid w:val="008352E1"/>
    <w:rsid w:val="00835583"/>
    <w:rsid w:val="00836F99"/>
    <w:rsid w:val="008547FD"/>
    <w:rsid w:val="008627CA"/>
    <w:rsid w:val="00873C30"/>
    <w:rsid w:val="00876265"/>
    <w:rsid w:val="008871EC"/>
    <w:rsid w:val="008A2526"/>
    <w:rsid w:val="008A54A2"/>
    <w:rsid w:val="008B08D9"/>
    <w:rsid w:val="008B3D1F"/>
    <w:rsid w:val="008C43F6"/>
    <w:rsid w:val="008D7358"/>
    <w:rsid w:val="008F6585"/>
    <w:rsid w:val="00900490"/>
    <w:rsid w:val="00904E82"/>
    <w:rsid w:val="009150EE"/>
    <w:rsid w:val="0091653B"/>
    <w:rsid w:val="00922C88"/>
    <w:rsid w:val="009250BF"/>
    <w:rsid w:val="0092734A"/>
    <w:rsid w:val="00935A26"/>
    <w:rsid w:val="0093631F"/>
    <w:rsid w:val="0094034E"/>
    <w:rsid w:val="00940E98"/>
    <w:rsid w:val="00946264"/>
    <w:rsid w:val="0095663F"/>
    <w:rsid w:val="00975448"/>
    <w:rsid w:val="00985374"/>
    <w:rsid w:val="009941D6"/>
    <w:rsid w:val="00994442"/>
    <w:rsid w:val="00994685"/>
    <w:rsid w:val="00995162"/>
    <w:rsid w:val="009B571B"/>
    <w:rsid w:val="009C34F7"/>
    <w:rsid w:val="009C3C24"/>
    <w:rsid w:val="009C524B"/>
    <w:rsid w:val="009C676B"/>
    <w:rsid w:val="009D0903"/>
    <w:rsid w:val="009D4252"/>
    <w:rsid w:val="009D738A"/>
    <w:rsid w:val="009E2030"/>
    <w:rsid w:val="009E36FC"/>
    <w:rsid w:val="009E6B84"/>
    <w:rsid w:val="009F7FEA"/>
    <w:rsid w:val="00A04D03"/>
    <w:rsid w:val="00A050ED"/>
    <w:rsid w:val="00A145F0"/>
    <w:rsid w:val="00A15CB7"/>
    <w:rsid w:val="00A3430C"/>
    <w:rsid w:val="00A515B8"/>
    <w:rsid w:val="00A660E6"/>
    <w:rsid w:val="00A83989"/>
    <w:rsid w:val="00A84E3E"/>
    <w:rsid w:val="00A92646"/>
    <w:rsid w:val="00AA2A27"/>
    <w:rsid w:val="00AA651B"/>
    <w:rsid w:val="00AA693A"/>
    <w:rsid w:val="00AB4CC7"/>
    <w:rsid w:val="00AB677A"/>
    <w:rsid w:val="00AD45CA"/>
    <w:rsid w:val="00AD5C69"/>
    <w:rsid w:val="00AD7DC0"/>
    <w:rsid w:val="00AE35BA"/>
    <w:rsid w:val="00AE741F"/>
    <w:rsid w:val="00AF1DBE"/>
    <w:rsid w:val="00AF33AF"/>
    <w:rsid w:val="00B105C3"/>
    <w:rsid w:val="00B134F2"/>
    <w:rsid w:val="00B255E4"/>
    <w:rsid w:val="00B26A9F"/>
    <w:rsid w:val="00B322AB"/>
    <w:rsid w:val="00B36DED"/>
    <w:rsid w:val="00B403F7"/>
    <w:rsid w:val="00B50034"/>
    <w:rsid w:val="00B6219D"/>
    <w:rsid w:val="00B66AD6"/>
    <w:rsid w:val="00B864AD"/>
    <w:rsid w:val="00B931C3"/>
    <w:rsid w:val="00B96BE7"/>
    <w:rsid w:val="00BA07B4"/>
    <w:rsid w:val="00BA1335"/>
    <w:rsid w:val="00BA5BC3"/>
    <w:rsid w:val="00BB23E3"/>
    <w:rsid w:val="00BB4EC2"/>
    <w:rsid w:val="00BB5086"/>
    <w:rsid w:val="00BC042E"/>
    <w:rsid w:val="00BC047C"/>
    <w:rsid w:val="00BC3CF3"/>
    <w:rsid w:val="00BC4954"/>
    <w:rsid w:val="00BC6E1F"/>
    <w:rsid w:val="00BD5A4F"/>
    <w:rsid w:val="00BD6C04"/>
    <w:rsid w:val="00BE020D"/>
    <w:rsid w:val="00BE1057"/>
    <w:rsid w:val="00BE7B77"/>
    <w:rsid w:val="00BF2490"/>
    <w:rsid w:val="00C066D4"/>
    <w:rsid w:val="00C10BBF"/>
    <w:rsid w:val="00C12CC7"/>
    <w:rsid w:val="00C2339F"/>
    <w:rsid w:val="00C24A34"/>
    <w:rsid w:val="00C26F44"/>
    <w:rsid w:val="00C271C7"/>
    <w:rsid w:val="00C33E0D"/>
    <w:rsid w:val="00C45228"/>
    <w:rsid w:val="00C52F05"/>
    <w:rsid w:val="00C6105D"/>
    <w:rsid w:val="00C62B17"/>
    <w:rsid w:val="00C7391F"/>
    <w:rsid w:val="00C745F0"/>
    <w:rsid w:val="00C7611E"/>
    <w:rsid w:val="00C86BBE"/>
    <w:rsid w:val="00C915DF"/>
    <w:rsid w:val="00C94A9D"/>
    <w:rsid w:val="00CA0923"/>
    <w:rsid w:val="00CA56B2"/>
    <w:rsid w:val="00CA574A"/>
    <w:rsid w:val="00CC175F"/>
    <w:rsid w:val="00CC32B7"/>
    <w:rsid w:val="00CC5A00"/>
    <w:rsid w:val="00CD2A25"/>
    <w:rsid w:val="00CD2B12"/>
    <w:rsid w:val="00CF1726"/>
    <w:rsid w:val="00CF33F7"/>
    <w:rsid w:val="00CF5293"/>
    <w:rsid w:val="00CF5BCB"/>
    <w:rsid w:val="00D03487"/>
    <w:rsid w:val="00D056CF"/>
    <w:rsid w:val="00D1366E"/>
    <w:rsid w:val="00D14942"/>
    <w:rsid w:val="00D20D7A"/>
    <w:rsid w:val="00D24747"/>
    <w:rsid w:val="00D26019"/>
    <w:rsid w:val="00D31647"/>
    <w:rsid w:val="00D3220F"/>
    <w:rsid w:val="00D338A3"/>
    <w:rsid w:val="00D37A4A"/>
    <w:rsid w:val="00D4310C"/>
    <w:rsid w:val="00D43113"/>
    <w:rsid w:val="00D47669"/>
    <w:rsid w:val="00D51364"/>
    <w:rsid w:val="00D53F31"/>
    <w:rsid w:val="00D55300"/>
    <w:rsid w:val="00D55FE5"/>
    <w:rsid w:val="00D63DF8"/>
    <w:rsid w:val="00D6401A"/>
    <w:rsid w:val="00D72843"/>
    <w:rsid w:val="00D73DD3"/>
    <w:rsid w:val="00D754C5"/>
    <w:rsid w:val="00D75A36"/>
    <w:rsid w:val="00D8532C"/>
    <w:rsid w:val="00D853C9"/>
    <w:rsid w:val="00D87A19"/>
    <w:rsid w:val="00D90B32"/>
    <w:rsid w:val="00D95FA2"/>
    <w:rsid w:val="00DC0EF1"/>
    <w:rsid w:val="00DC10A2"/>
    <w:rsid w:val="00DC12BC"/>
    <w:rsid w:val="00DC3AEE"/>
    <w:rsid w:val="00DC3E08"/>
    <w:rsid w:val="00DC44CF"/>
    <w:rsid w:val="00DD25F4"/>
    <w:rsid w:val="00DD7AA8"/>
    <w:rsid w:val="00DE0B80"/>
    <w:rsid w:val="00DF3A2A"/>
    <w:rsid w:val="00DF4A81"/>
    <w:rsid w:val="00E03B12"/>
    <w:rsid w:val="00E05A9E"/>
    <w:rsid w:val="00E116A8"/>
    <w:rsid w:val="00E3595E"/>
    <w:rsid w:val="00E46130"/>
    <w:rsid w:val="00E529BD"/>
    <w:rsid w:val="00E55188"/>
    <w:rsid w:val="00E617B4"/>
    <w:rsid w:val="00E65BCC"/>
    <w:rsid w:val="00E67AA6"/>
    <w:rsid w:val="00E71878"/>
    <w:rsid w:val="00E83057"/>
    <w:rsid w:val="00E83B00"/>
    <w:rsid w:val="00E920DD"/>
    <w:rsid w:val="00EA5A8B"/>
    <w:rsid w:val="00EB0B0B"/>
    <w:rsid w:val="00EB195A"/>
    <w:rsid w:val="00EB7E5E"/>
    <w:rsid w:val="00EC12B8"/>
    <w:rsid w:val="00EC1B72"/>
    <w:rsid w:val="00EC4BCE"/>
    <w:rsid w:val="00ED2115"/>
    <w:rsid w:val="00ED53E8"/>
    <w:rsid w:val="00EF02EC"/>
    <w:rsid w:val="00EF359E"/>
    <w:rsid w:val="00EF6FA0"/>
    <w:rsid w:val="00F00E32"/>
    <w:rsid w:val="00F0184B"/>
    <w:rsid w:val="00F136D6"/>
    <w:rsid w:val="00F21D01"/>
    <w:rsid w:val="00F2497F"/>
    <w:rsid w:val="00F26C26"/>
    <w:rsid w:val="00F26D01"/>
    <w:rsid w:val="00F27CBC"/>
    <w:rsid w:val="00F36347"/>
    <w:rsid w:val="00F366F4"/>
    <w:rsid w:val="00F4077C"/>
    <w:rsid w:val="00F469A7"/>
    <w:rsid w:val="00F5236B"/>
    <w:rsid w:val="00F57043"/>
    <w:rsid w:val="00F57F31"/>
    <w:rsid w:val="00F6124C"/>
    <w:rsid w:val="00F66282"/>
    <w:rsid w:val="00F71508"/>
    <w:rsid w:val="00F71BE0"/>
    <w:rsid w:val="00F747A4"/>
    <w:rsid w:val="00F81893"/>
    <w:rsid w:val="00F86F96"/>
    <w:rsid w:val="00F91173"/>
    <w:rsid w:val="00F94941"/>
    <w:rsid w:val="00F97B24"/>
    <w:rsid w:val="00FB49E9"/>
    <w:rsid w:val="00FB7A81"/>
    <w:rsid w:val="00FC4D20"/>
    <w:rsid w:val="00FC5D66"/>
    <w:rsid w:val="00FD458F"/>
    <w:rsid w:val="00FE398D"/>
    <w:rsid w:val="00FF3700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B8E4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78"/>
    <w:pPr>
      <w:spacing w:after="120"/>
    </w:pPr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C39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66AD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C6E1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aliases w:val="Table heading"/>
    <w:basedOn w:val="Normal"/>
    <w:next w:val="Normal"/>
    <w:link w:val="Heading7Char"/>
    <w:uiPriority w:val="99"/>
    <w:qFormat/>
    <w:rsid w:val="00B66AD6"/>
    <w:pPr>
      <w:keepLines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AD6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basedOn w:val="Heading1Char"/>
    <w:link w:val="Heading2"/>
    <w:uiPriority w:val="99"/>
    <w:locked/>
    <w:rsid w:val="00B66AD6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0903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7Char">
    <w:name w:val="Heading 7 Char"/>
    <w:aliases w:val="Table heading Char"/>
    <w:basedOn w:val="DefaultParagraphFont"/>
    <w:link w:val="Heading7"/>
    <w:uiPriority w:val="99"/>
    <w:semiHidden/>
    <w:locked/>
    <w:rsid w:val="009D0903"/>
    <w:rPr>
      <w:rFonts w:ascii="Calibri" w:hAnsi="Calibri" w:cs="Times New Roman"/>
      <w:sz w:val="24"/>
      <w:szCs w:val="24"/>
      <w:lang w:val="en-GB" w:eastAsia="en-GB"/>
    </w:rPr>
  </w:style>
  <w:style w:type="paragraph" w:customStyle="1" w:styleId="Head1">
    <w:name w:val="Head1"/>
    <w:basedOn w:val="Normal"/>
    <w:uiPriority w:val="99"/>
    <w:rsid w:val="005426A0"/>
    <w:pPr>
      <w:spacing w:before="120" w:line="280" w:lineRule="atLeast"/>
      <w:jc w:val="center"/>
    </w:pPr>
    <w:rPr>
      <w:b/>
      <w:sz w:val="40"/>
    </w:rPr>
  </w:style>
  <w:style w:type="table" w:styleId="TableGrid">
    <w:name w:val="Table Grid"/>
    <w:basedOn w:val="TableNormal"/>
    <w:uiPriority w:val="99"/>
    <w:rsid w:val="00163C39"/>
    <w:pPr>
      <w:spacing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6E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0903"/>
    <w:rPr>
      <w:rFonts w:ascii="Arial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C6E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0903"/>
    <w:rPr>
      <w:rFonts w:ascii="Arial" w:hAnsi="Arial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BC6E1F"/>
    <w:rPr>
      <w:rFonts w:cs="Times New Roman"/>
    </w:rPr>
  </w:style>
  <w:style w:type="paragraph" w:styleId="Title">
    <w:name w:val="Title"/>
    <w:basedOn w:val="Heading1"/>
    <w:link w:val="TitleChar"/>
    <w:uiPriority w:val="99"/>
    <w:qFormat/>
    <w:rsid w:val="00B66AD6"/>
  </w:style>
  <w:style w:type="character" w:customStyle="1" w:styleId="TitleChar">
    <w:name w:val="Title Char"/>
    <w:basedOn w:val="Heading1Char"/>
    <w:link w:val="Title"/>
    <w:uiPriority w:val="99"/>
    <w:locked/>
    <w:rsid w:val="00B66AD6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CommentReference">
    <w:name w:val="annotation reference"/>
    <w:basedOn w:val="DefaultParagraphFont"/>
    <w:rsid w:val="00F366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F36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366F4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3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366F4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366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08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50ED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CD2B12"/>
    <w:rPr>
      <w:rFonts w:cs="Times New Roman"/>
      <w:vertAlign w:val="superscript"/>
    </w:rPr>
  </w:style>
  <w:style w:type="numbering" w:customStyle="1" w:styleId="Style4">
    <w:name w:val="Style4"/>
    <w:rsid w:val="00306575"/>
    <w:pPr>
      <w:numPr>
        <w:numId w:val="5"/>
      </w:numPr>
    </w:pPr>
  </w:style>
  <w:style w:type="paragraph" w:styleId="Revision">
    <w:name w:val="Revision"/>
    <w:hidden/>
    <w:uiPriority w:val="99"/>
    <w:semiHidden/>
    <w:rsid w:val="0072193C"/>
    <w:rPr>
      <w:rFonts w:ascii="Arial" w:hAnsi="Arial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btsgk7/revision/1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bbc.co.uk/bitesize/guides/zghfr82/revision/1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thompsonho@oldershaw.wirral.sch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33C469BF</Template>
  <TotalTime>0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2020-04-19T20:10:00Z</dcterms:created>
  <dcterms:modified xsi:type="dcterms:W3CDTF">2020-04-19T21:03:00Z</dcterms:modified>
</cp:coreProperties>
</file>